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1768C" w14:textId="77777777" w:rsidR="00712B2C" w:rsidRPr="009326E8" w:rsidRDefault="00E31EEC">
      <w:pPr>
        <w:pStyle w:val="Title"/>
        <w:rPr>
          <w:color w:val="7030A0"/>
        </w:rPr>
      </w:pPr>
      <w:r w:rsidRPr="009326E8">
        <w:rPr>
          <w:color w:val="7030A0"/>
        </w:rPr>
        <w:t>Harrah's Oklahoma Fact Sheet</w:t>
      </w:r>
    </w:p>
    <w:p w14:paraId="58DDB2EC" w14:textId="77777777" w:rsidR="00712B2C" w:rsidRPr="009326E8" w:rsidRDefault="00E31EEC" w:rsidP="009326E8">
      <w:pPr>
        <w:rPr>
          <w:b/>
          <w:bCs/>
          <w:color w:val="7030A0"/>
        </w:rPr>
      </w:pPr>
      <w:r w:rsidRPr="009326E8">
        <w:rPr>
          <w:b/>
          <w:bCs/>
          <w:color w:val="7030A0"/>
        </w:rPr>
        <w:t>LOCATION</w:t>
      </w:r>
    </w:p>
    <w:p w14:paraId="7D8B81B3" w14:textId="31BD500E" w:rsidR="00712B2C" w:rsidRDefault="00E31EEC" w:rsidP="009326E8">
      <w:r>
        <w:t>Harrah's Oklahoma</w:t>
      </w:r>
      <w:r w:rsidR="00DE0B4E">
        <w:br/>
      </w:r>
      <w:r>
        <w:t>338438 E</w:t>
      </w:r>
      <w:r w:rsidR="00DE0B4E">
        <w:t>.</w:t>
      </w:r>
      <w:r>
        <w:t xml:space="preserve"> Highway 66</w:t>
      </w:r>
      <w:r w:rsidR="00DE0B4E">
        <w:br/>
      </w:r>
      <w:r>
        <w:t>Chandler, OK 74834</w:t>
      </w:r>
    </w:p>
    <w:p w14:paraId="6BFBBDF0" w14:textId="5AA781E9" w:rsidR="00712B2C" w:rsidRDefault="00DE0B4E" w:rsidP="009326E8">
      <w:r>
        <w:t>Phone: 888-</w:t>
      </w:r>
      <w:r w:rsidR="00E31EEC">
        <w:t>711-7568</w:t>
      </w:r>
    </w:p>
    <w:p w14:paraId="33B2A197" w14:textId="77777777" w:rsidR="00712B2C" w:rsidRPr="009326E8" w:rsidRDefault="00E31EEC" w:rsidP="009326E8">
      <w:pPr>
        <w:rPr>
          <w:b/>
          <w:bCs/>
          <w:color w:val="7030A0"/>
        </w:rPr>
      </w:pPr>
      <w:r w:rsidRPr="009326E8">
        <w:rPr>
          <w:b/>
          <w:bCs/>
          <w:color w:val="7030A0"/>
        </w:rPr>
        <w:t>WEBSITE</w:t>
      </w:r>
    </w:p>
    <w:p w14:paraId="66EDEC01" w14:textId="16454483" w:rsidR="00712B2C" w:rsidRDefault="009326E8" w:rsidP="009326E8">
      <w:hyperlink r:id="rId6" w:history="1">
        <w:r w:rsidRPr="000C6EE8">
          <w:rPr>
            <w:rStyle w:val="Hyperlink"/>
          </w:rPr>
          <w:t>https://www.caesars.com/harrahs-oklahoma</w:t>
        </w:r>
      </w:hyperlink>
      <w:r>
        <w:t xml:space="preserve"> </w:t>
      </w:r>
    </w:p>
    <w:p w14:paraId="5083CD83" w14:textId="77777777" w:rsidR="00712B2C" w:rsidRPr="009326E8" w:rsidRDefault="00E31EEC" w:rsidP="009326E8">
      <w:pPr>
        <w:rPr>
          <w:b/>
          <w:bCs/>
          <w:color w:val="7030A0"/>
        </w:rPr>
      </w:pPr>
      <w:r w:rsidRPr="009326E8">
        <w:rPr>
          <w:b/>
          <w:bCs/>
          <w:color w:val="7030A0"/>
        </w:rPr>
        <w:t>HISTORY</w:t>
      </w:r>
    </w:p>
    <w:p w14:paraId="380BC525" w14:textId="77777777" w:rsidR="00DE0B4E" w:rsidRPr="00DE0B4E" w:rsidRDefault="00DE0B4E" w:rsidP="009326E8">
      <w:r w:rsidRPr="00DE0B4E">
        <w:t>Harrah’s Oklahoma officially opened on April 9, 2026, marking a defining moment for both the Iowa Tribe of Oklahoma and Caesars Entertainment. As the first Caesars</w:t>
      </w:r>
      <w:r w:rsidRPr="00DE0B4E">
        <w:noBreakHyphen/>
        <w:t>managed property in the state, the opening represents a bold expansion of the Harrah’s brand and a major milestone in Oklahoma’s entertainment landscape.</w:t>
      </w:r>
    </w:p>
    <w:p w14:paraId="3696E187" w14:textId="78C078E0" w:rsidR="00DE0B4E" w:rsidRPr="00DE0B4E" w:rsidRDefault="00DE0B4E" w:rsidP="009326E8">
      <w:r w:rsidRPr="00DE0B4E">
        <w:t>Developed in partnership with the Iowa Tribe, the property sits along the storied</w:t>
      </w:r>
      <w:r>
        <w:t xml:space="preserve"> and historic</w:t>
      </w:r>
      <w:r w:rsidRPr="00DE0B4E">
        <w:t xml:space="preserve"> Route 66 corridor in Chandler</w:t>
      </w:r>
      <w:r>
        <w:t xml:space="preserve">, </w:t>
      </w:r>
      <w:r w:rsidRPr="00DE0B4E">
        <w:t>an iconic stretch of Americana that has long symbolized travel, discovery</w:t>
      </w:r>
      <w:r>
        <w:t xml:space="preserve"> </w:t>
      </w:r>
      <w:r w:rsidRPr="00DE0B4E">
        <w:t xml:space="preserve">and reinvention. The new </w:t>
      </w:r>
      <w:r>
        <w:t xml:space="preserve">property </w:t>
      </w:r>
      <w:r w:rsidRPr="00DE0B4E">
        <w:t>replaces the former Ioway Casino, transforming the site into a state</w:t>
      </w:r>
      <w:r w:rsidRPr="00DE0B4E">
        <w:noBreakHyphen/>
        <w:t>of</w:t>
      </w:r>
      <w:r w:rsidRPr="00DE0B4E">
        <w:noBreakHyphen/>
        <w:t>the</w:t>
      </w:r>
      <w:r w:rsidRPr="00DE0B4E">
        <w:noBreakHyphen/>
        <w:t>art destination that blends modern design, elevated hospitality</w:t>
      </w:r>
      <w:r>
        <w:t xml:space="preserve"> </w:t>
      </w:r>
      <w:r w:rsidRPr="00DE0B4E">
        <w:t>and a fresh approach to entertainment.</w:t>
      </w:r>
    </w:p>
    <w:p w14:paraId="5556BDA6" w14:textId="3F5ED37B" w:rsidR="00DE0B4E" w:rsidRPr="00DE0B4E" w:rsidRDefault="00DE0B4E" w:rsidP="009326E8">
      <w:r w:rsidRPr="00DE0B4E">
        <w:t>The launch of Harrah’s Oklahoma also ushers in a new era of gaming for the state. With Caesars</w:t>
      </w:r>
      <w:proofErr w:type="gramStart"/>
      <w:r w:rsidRPr="00DE0B4E">
        <w:t>’ industry</w:t>
      </w:r>
      <w:r w:rsidRPr="00DE0B4E">
        <w:noBreakHyphen/>
      </w:r>
      <w:proofErr w:type="gramEnd"/>
      <w:r w:rsidRPr="00DE0B4E">
        <w:t>leading expertise, advanced technology and signature guest experience, the property introduces a level of sophistication and innovation that Oklahoma has not seen before. From its contemporary gaming floor and elevated service standards, Harrah’s sets a new benchmark for what a regional entertainment destination can be.</w:t>
      </w:r>
    </w:p>
    <w:p w14:paraId="7BB67FB0" w14:textId="2600C90E" w:rsidR="00DE0B4E" w:rsidRPr="00DE0B4E" w:rsidRDefault="00DE0B4E" w:rsidP="009326E8">
      <w:r w:rsidRPr="00DE0B4E">
        <w:t>Beyond its impact on tourism and entertainment, the project has delivered meaningful economic benefits. More than 300 new jobs were created across gaming, hospitality, food and beverage, and operations</w:t>
      </w:r>
      <w:r>
        <w:t xml:space="preserve">, </w:t>
      </w:r>
      <w:r w:rsidRPr="00DE0B4E">
        <w:t>strengthening the local workforce and supporting long</w:t>
      </w:r>
      <w:r w:rsidRPr="00DE0B4E">
        <w:noBreakHyphen/>
        <w:t xml:space="preserve">term growth for Chandler and surrounding communities. </w:t>
      </w:r>
    </w:p>
    <w:p w14:paraId="1925C089" w14:textId="77777777" w:rsidR="00712B2C" w:rsidRPr="009326E8" w:rsidRDefault="00E31EEC" w:rsidP="009326E8">
      <w:pPr>
        <w:rPr>
          <w:b/>
          <w:bCs/>
          <w:color w:val="7030A0"/>
        </w:rPr>
      </w:pPr>
      <w:r w:rsidRPr="009326E8">
        <w:rPr>
          <w:b/>
          <w:bCs/>
          <w:color w:val="7030A0"/>
        </w:rPr>
        <w:t>CASINO</w:t>
      </w:r>
    </w:p>
    <w:p w14:paraId="67DC288B" w14:textId="77777777" w:rsidR="009326E8" w:rsidRPr="009326E8" w:rsidRDefault="009326E8" w:rsidP="009326E8">
      <w:r w:rsidRPr="009326E8">
        <w:t>Harrah’s Oklahoma delivers a next</w:t>
      </w:r>
      <w:r w:rsidRPr="009326E8">
        <w:noBreakHyphen/>
        <w:t>generation gaming experience designed to set a new standard for entertainment in the region. The casino floor features more than 1,000 of the</w:t>
      </w:r>
      <w:r w:rsidRPr="009326E8">
        <w:rPr>
          <w:b/>
          <w:bCs/>
        </w:rPr>
        <w:t xml:space="preserve"> </w:t>
      </w:r>
      <w:r w:rsidRPr="009326E8">
        <w:t>newest slot machines, blending fan</w:t>
      </w:r>
      <w:r w:rsidRPr="009326E8">
        <w:noBreakHyphen/>
        <w:t>favorite classics with cutting</w:t>
      </w:r>
      <w:r w:rsidRPr="009326E8">
        <w:noBreakHyphen/>
        <w:t>edge themed games to give guests an unmatched variety of ways to play.</w:t>
      </w:r>
    </w:p>
    <w:p w14:paraId="040C3A89" w14:textId="5E82EA1D" w:rsidR="009326E8" w:rsidRPr="009326E8" w:rsidRDefault="009326E8" w:rsidP="009326E8">
      <w:r w:rsidRPr="009326E8">
        <w:lastRenderedPageBreak/>
        <w:t xml:space="preserve">For table game enthusiasts, the property offers 12 live-action tables, including guest favorites such as Baccarat, Blackjack, Free Bet Blackjack and Ultimate Texas </w:t>
      </w:r>
      <w:proofErr w:type="spellStart"/>
      <w:r w:rsidRPr="009326E8">
        <w:t>Hold’em</w:t>
      </w:r>
      <w:proofErr w:type="spellEnd"/>
      <w:r w:rsidRPr="009326E8">
        <w:t>. Each table is designed to bring high energy and high engagement, whether guests are seasoned players or trying something new.</w:t>
      </w:r>
    </w:p>
    <w:p w14:paraId="642E4BAB" w14:textId="77777777" w:rsidR="009326E8" w:rsidRPr="009326E8" w:rsidRDefault="009326E8" w:rsidP="009326E8">
      <w:r w:rsidRPr="009326E8">
        <w:t>A dedicated High</w:t>
      </w:r>
      <w:r w:rsidRPr="009326E8">
        <w:noBreakHyphen/>
        <w:t>Limit gaming area provides an elevated environment with premium service and a more intimate atmosphere, perfect for guests seeking a refined, exclusive experience.</w:t>
      </w:r>
    </w:p>
    <w:p w14:paraId="5F19DE46" w14:textId="77777777" w:rsidR="009326E8" w:rsidRPr="009326E8" w:rsidRDefault="009326E8" w:rsidP="009326E8">
      <w:r w:rsidRPr="009326E8">
        <w:t>All play is seamlessly connected through the Caesars Rewards® loyalty program, allowing guests to earn and redeem rewards across the entire Caesars Entertainment network.</w:t>
      </w:r>
    </w:p>
    <w:p w14:paraId="2947285A" w14:textId="6C323979" w:rsidR="009326E8" w:rsidRPr="009326E8" w:rsidRDefault="009326E8" w:rsidP="009326E8">
      <w:r w:rsidRPr="009326E8">
        <w:t>Harrah’s Oklahoma brings a fresh, modern approach to gaming</w:t>
      </w:r>
      <w:r>
        <w:t xml:space="preserve">, </w:t>
      </w:r>
      <w:r w:rsidRPr="009326E8">
        <w:t>combining innovative technology, elevated service, and a vibrant atmosphere to create one of the most exciting casino experiences in the state.</w:t>
      </w:r>
    </w:p>
    <w:p w14:paraId="5AD8E346" w14:textId="20A10D86" w:rsidR="009326E8" w:rsidRPr="009326E8" w:rsidRDefault="00E31EEC" w:rsidP="009326E8">
      <w:pPr>
        <w:rPr>
          <w:b/>
          <w:bCs/>
          <w:color w:val="7030A0"/>
          <w:sz w:val="28"/>
          <w:szCs w:val="28"/>
        </w:rPr>
      </w:pPr>
      <w:r w:rsidRPr="009326E8">
        <w:rPr>
          <w:b/>
          <w:bCs/>
          <w:color w:val="7030A0"/>
        </w:rPr>
        <w:t>DINING &amp; DRINKS</w:t>
      </w:r>
    </w:p>
    <w:p w14:paraId="4D93D550" w14:textId="1A96EBB6" w:rsidR="009326E8" w:rsidRPr="009326E8" w:rsidRDefault="009326E8" w:rsidP="009326E8">
      <w:r w:rsidRPr="009326E8">
        <w:rPr>
          <w:b/>
          <w:bCs/>
        </w:rPr>
        <w:t xml:space="preserve">Arrow &amp; Ember </w:t>
      </w:r>
      <w:r>
        <w:rPr>
          <w:b/>
          <w:bCs/>
        </w:rPr>
        <w:br/>
      </w:r>
      <w:r w:rsidRPr="009326E8">
        <w:t>Arrow &amp; Ember</w:t>
      </w:r>
      <w:r>
        <w:t>, a full-serve restaurant,</w:t>
      </w:r>
      <w:r w:rsidRPr="009326E8">
        <w:t xml:space="preserve"> brings a modern, elevated approach to American cuisine, offering a menu built around bold flavors, shareable plates and thoughtfully crafted dishes. Warm lighting, contemporary design and a welcoming ambiance make it an ideal setting for everything from relaxed dinners to celebratory nights out. Whether guests are exploring signature entrées </w:t>
      </w:r>
      <w:r>
        <w:t>from steaks to classics</w:t>
      </w:r>
      <w:r w:rsidRPr="009326E8">
        <w:t>, Arrow &amp; Ember delivers a dining experience that feels both refined and inviting.</w:t>
      </w:r>
    </w:p>
    <w:p w14:paraId="3B6B3295" w14:textId="3725A659" w:rsidR="009326E8" w:rsidRPr="009326E8" w:rsidRDefault="009326E8" w:rsidP="009326E8">
      <w:r w:rsidRPr="009326E8">
        <w:rPr>
          <w:b/>
          <w:bCs/>
        </w:rPr>
        <w:t xml:space="preserve">Arrow &amp; Ember Lounge </w:t>
      </w:r>
      <w:r>
        <w:rPr>
          <w:b/>
          <w:bCs/>
        </w:rPr>
        <w:br/>
      </w:r>
      <w:r w:rsidRPr="009326E8">
        <w:t>Just steps from the main dining room, the Arrow &amp; Ember Lounge offers a stylish, comfortable space perfect for unwinding at any time of day. Guests can enjoy a curated selection of bar bites and beverages</w:t>
      </w:r>
      <w:r>
        <w:t xml:space="preserve">, </w:t>
      </w:r>
      <w:r w:rsidRPr="009326E8">
        <w:t>ideal for taking a break, grabbing a late</w:t>
      </w:r>
      <w:r w:rsidRPr="009326E8">
        <w:noBreakHyphen/>
        <w:t>night bite or relaxing while waiting for a table. With its relaxed atmosphere and attentive service, the lounge creates a seamless extension of the Arrow &amp; Ember experience.</w:t>
      </w:r>
    </w:p>
    <w:p w14:paraId="1A8053C6" w14:textId="3A6B7D46" w:rsidR="009326E8" w:rsidRPr="009326E8" w:rsidRDefault="009326E8" w:rsidP="009326E8">
      <w:r w:rsidRPr="009326E8">
        <w:rPr>
          <w:b/>
          <w:bCs/>
        </w:rPr>
        <w:t xml:space="preserve">Dash Café </w:t>
      </w:r>
      <w:r>
        <w:rPr>
          <w:b/>
          <w:bCs/>
        </w:rPr>
        <w:br/>
      </w:r>
      <w:r w:rsidRPr="00E31EEC">
        <w:t>Dash Café is the go</w:t>
      </w:r>
      <w:r w:rsidRPr="00E31EEC">
        <w:noBreakHyphen/>
        <w:t>to spot for quick, satisfying meals made with convenience in mind.</w:t>
      </w:r>
      <w:r w:rsidRPr="009326E8">
        <w:rPr>
          <w:b/>
          <w:bCs/>
        </w:rPr>
        <w:t xml:space="preserve"> </w:t>
      </w:r>
      <w:r w:rsidRPr="009326E8">
        <w:t>From burgers and pizza to breakfast favorites and fresh grab</w:t>
      </w:r>
      <w:r w:rsidRPr="009326E8">
        <w:noBreakHyphen/>
        <w:t>and</w:t>
      </w:r>
      <w:r w:rsidRPr="009326E8">
        <w:noBreakHyphen/>
        <w:t>go selections, it’s designed for guests who want quality without the wait. Bright, casual and efficient, Dash Café keeps the day moving with something for everyone.</w:t>
      </w:r>
    </w:p>
    <w:p w14:paraId="481A9E02" w14:textId="6FDED4DB" w:rsidR="009326E8" w:rsidRPr="009326E8" w:rsidRDefault="009326E8" w:rsidP="009326E8">
      <w:pPr>
        <w:rPr>
          <w:b/>
          <w:bCs/>
        </w:rPr>
      </w:pPr>
      <w:r w:rsidRPr="009326E8">
        <w:rPr>
          <w:b/>
          <w:bCs/>
        </w:rPr>
        <w:t>Sports Bar</w:t>
      </w:r>
      <w:r>
        <w:rPr>
          <w:b/>
          <w:bCs/>
        </w:rPr>
        <w:br/>
      </w:r>
      <w:r w:rsidRPr="009326E8">
        <w:t xml:space="preserve">The Sports Bar serves as a lively social hub, where great </w:t>
      </w:r>
      <w:r w:rsidR="00E31EEC">
        <w:t>drinks and an</w:t>
      </w:r>
      <w:r w:rsidRPr="009326E8">
        <w:t xml:space="preserve"> energetic atmosphere come together. Multiple screens throughout the space keep guests connected to the day’s biggest matchups, while </w:t>
      </w:r>
      <w:r w:rsidR="00E31EEC">
        <w:t xml:space="preserve">grabbing your favorite beverage, make this a perfect spot to </w:t>
      </w:r>
      <w:r w:rsidRPr="009326E8">
        <w:t>settle in and enjoy the moment. Whether meeting friends</w:t>
      </w:r>
      <w:r w:rsidR="00E31EEC">
        <w:t>,</w:t>
      </w:r>
      <w:r w:rsidRPr="009326E8">
        <w:t xml:space="preserve"> celebrating a win or simply </w:t>
      </w:r>
      <w:r w:rsidR="00E31EEC">
        <w:t>there to cheer and support</w:t>
      </w:r>
      <w:r w:rsidRPr="009326E8">
        <w:t>, the Sports Bar offers a fun, spirited place to gather.</w:t>
      </w:r>
    </w:p>
    <w:p w14:paraId="388628A9" w14:textId="402C8CB7" w:rsidR="00712B2C" w:rsidRPr="009326E8" w:rsidRDefault="00712B2C" w:rsidP="009326E8"/>
    <w:p w14:paraId="5EF221EA" w14:textId="77777777" w:rsidR="00E31EEC" w:rsidRPr="00E31EEC" w:rsidRDefault="00E31EEC" w:rsidP="00E31EEC">
      <w:r w:rsidRPr="00E31EEC">
        <w:rPr>
          <w:b/>
          <w:bCs/>
          <w:color w:val="7030A0"/>
        </w:rPr>
        <w:t>STILL TO COME</w:t>
      </w:r>
      <w:r w:rsidRPr="00E31EEC">
        <w:br/>
      </w:r>
      <w:r>
        <w:br/>
      </w:r>
      <w:r w:rsidRPr="00E31EEC">
        <w:t>Harrah’s Oklahoma is only the beginning. The property is designed to grow, evolve and introduce even more ways for guests to enjoy the destination. Additional amenities will be announced soon, including plans for a full</w:t>
      </w:r>
      <w:r w:rsidRPr="00E31EEC">
        <w:noBreakHyphen/>
        <w:t>service hotel that will bring modern comfort, elevated style and the signature hospitality guests expect from the Harrah’s brand.</w:t>
      </w:r>
    </w:p>
    <w:p w14:paraId="0A0BE947" w14:textId="5FF3DE45" w:rsidR="00E31EEC" w:rsidRPr="00E31EEC" w:rsidRDefault="00E31EEC" w:rsidP="00E31EEC">
      <w:r w:rsidRPr="00E31EEC">
        <w:t>Future development also includes versatile meeting and event spaces, creating new opportunities for conferences, celebrations and group gatherings</w:t>
      </w:r>
      <w:r>
        <w:t xml:space="preserve">, with convenience to Oklahoma City and Tulsa. </w:t>
      </w:r>
      <w:r w:rsidRPr="00E31EEC">
        <w:t>These additions will transform Harrah’s Oklahoma into a true all</w:t>
      </w:r>
      <w:r w:rsidRPr="00E31EEC">
        <w:noBreakHyphen/>
        <w:t>in</w:t>
      </w:r>
      <w:r w:rsidRPr="00E31EEC">
        <w:noBreakHyphen/>
        <w:t>one destination</w:t>
      </w:r>
      <w:r>
        <w:t xml:space="preserve">, </w:t>
      </w:r>
      <w:r w:rsidRPr="00E31EEC">
        <w:t>where entertainment, dining and exceptional service come together under one roof.</w:t>
      </w:r>
    </w:p>
    <w:p w14:paraId="0600ED70" w14:textId="1C43CB66" w:rsidR="00E31EEC" w:rsidRPr="00E31EEC" w:rsidRDefault="00E31EEC" w:rsidP="00E31EEC">
      <w:r w:rsidRPr="00E31EEC">
        <w:t xml:space="preserve">More details will be shared as the next phase of the </w:t>
      </w:r>
      <w:r>
        <w:t xml:space="preserve">property </w:t>
      </w:r>
      <w:r w:rsidRPr="00E31EEC">
        <w:t>takes shape, marking another exciting step forward in this landmark project.</w:t>
      </w:r>
    </w:p>
    <w:p w14:paraId="75CBDFBD" w14:textId="4B7D672E" w:rsidR="00712B2C" w:rsidRPr="00E31EEC" w:rsidRDefault="00ED086D" w:rsidP="009326E8">
      <w:r>
        <w:rPr>
          <w:b/>
          <w:bCs/>
          <w:color w:val="7030A0"/>
        </w:rPr>
        <w:t xml:space="preserve">JOIN THE CONVERSATION: </w:t>
      </w:r>
      <w:r w:rsidR="00D67F41">
        <w:rPr>
          <w:b/>
          <w:bCs/>
          <w:color w:val="7030A0"/>
        </w:rPr>
        <w:br/>
      </w:r>
      <w:r w:rsidRPr="00ED086D">
        <w:rPr>
          <w:b/>
          <w:bCs/>
          <w:color w:val="7030A0"/>
        </w:rPr>
        <w:t xml:space="preserve"> </w:t>
      </w:r>
      <w:r w:rsidRPr="00ED086D">
        <w:rPr>
          <w:b/>
          <w:bCs/>
          <w:color w:val="7030A0"/>
        </w:rPr>
        <w:br/>
      </w:r>
      <w:r>
        <w:t xml:space="preserve">Facebook: </w:t>
      </w:r>
      <w:r w:rsidR="00476827">
        <w:br/>
      </w:r>
      <w:hyperlink r:id="rId7" w:history="1">
        <w:r w:rsidR="00476827" w:rsidRPr="000C6EE8">
          <w:rPr>
            <w:rStyle w:val="Hyperlink"/>
          </w:rPr>
          <w:t>https://www.facebook.com/HarrahsOklahoma</w:t>
        </w:r>
      </w:hyperlink>
      <w:r w:rsidR="00476827">
        <w:br/>
      </w:r>
      <w:r w:rsidR="00D67F41">
        <w:br/>
        <w:t xml:space="preserve">Instagram: </w:t>
      </w:r>
      <w:r w:rsidR="00476827">
        <w:br/>
      </w:r>
      <w:r w:rsidR="00DE51BE">
        <w:t>@harrahsoklahoma</w:t>
      </w:r>
      <w:r w:rsidR="00476827">
        <w:br/>
      </w:r>
      <w:hyperlink r:id="rId8" w:history="1">
        <w:r w:rsidR="002C2272" w:rsidRPr="000C6EE8">
          <w:rPr>
            <w:rStyle w:val="Hyperlink"/>
          </w:rPr>
          <w:t>https://www.instagram.com/harrahsoklahoma/</w:t>
        </w:r>
      </w:hyperlink>
      <w:r w:rsidR="002C2272">
        <w:t xml:space="preserve"> </w:t>
      </w:r>
      <w:r w:rsidR="00476827">
        <w:br/>
      </w:r>
      <w:r w:rsidR="00DE51BE">
        <w:br/>
        <w:t xml:space="preserve">X: </w:t>
      </w:r>
      <w:r w:rsidR="002C2272">
        <w:br/>
      </w:r>
      <w:hyperlink r:id="rId9" w:history="1">
        <w:r w:rsidR="002C2272" w:rsidRPr="000C6EE8">
          <w:rPr>
            <w:rStyle w:val="Hyperlink"/>
          </w:rPr>
          <w:t>https://x.com/HarrahsOklahoma</w:t>
        </w:r>
      </w:hyperlink>
      <w:r w:rsidR="002C2272">
        <w:t xml:space="preserve"> </w:t>
      </w:r>
      <w:r w:rsidR="00087DAB">
        <w:br/>
        <w:t>@HarrahsOklahoma</w:t>
      </w:r>
      <w:r w:rsidR="00476827">
        <w:br/>
      </w:r>
    </w:p>
    <w:sectPr w:rsidR="00712B2C" w:rsidRPr="00E31EE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49941169">
    <w:abstractNumId w:val="8"/>
  </w:num>
  <w:num w:numId="2" w16cid:durableId="555549996">
    <w:abstractNumId w:val="6"/>
  </w:num>
  <w:num w:numId="3" w16cid:durableId="1507670821">
    <w:abstractNumId w:val="5"/>
  </w:num>
  <w:num w:numId="4" w16cid:durableId="1956212857">
    <w:abstractNumId w:val="4"/>
  </w:num>
  <w:num w:numId="5" w16cid:durableId="1955743114">
    <w:abstractNumId w:val="7"/>
  </w:num>
  <w:num w:numId="6" w16cid:durableId="217209423">
    <w:abstractNumId w:val="3"/>
  </w:num>
  <w:num w:numId="7" w16cid:durableId="1612127586">
    <w:abstractNumId w:val="2"/>
  </w:num>
  <w:num w:numId="8" w16cid:durableId="658190409">
    <w:abstractNumId w:val="1"/>
  </w:num>
  <w:num w:numId="9" w16cid:durableId="474643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7DAB"/>
    <w:rsid w:val="0015074B"/>
    <w:rsid w:val="0029639D"/>
    <w:rsid w:val="002C2272"/>
    <w:rsid w:val="00326F90"/>
    <w:rsid w:val="00476827"/>
    <w:rsid w:val="00712B2C"/>
    <w:rsid w:val="008F667A"/>
    <w:rsid w:val="009326E8"/>
    <w:rsid w:val="00AA1D8D"/>
    <w:rsid w:val="00B47730"/>
    <w:rsid w:val="00CB0664"/>
    <w:rsid w:val="00D67F41"/>
    <w:rsid w:val="00DE0B4E"/>
    <w:rsid w:val="00DE51BE"/>
    <w:rsid w:val="00E31EEC"/>
    <w:rsid w:val="00ED086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34DD7E"/>
  <w14:defaultImageDpi w14:val="300"/>
  <w15:docId w15:val="{C7203328-F80E-4A1C-A9F1-B82AF8B7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326E8"/>
    <w:rPr>
      <w:color w:val="0000FF" w:themeColor="hyperlink"/>
      <w:u w:val="single"/>
    </w:rPr>
  </w:style>
  <w:style w:type="character" w:styleId="UnresolvedMention">
    <w:name w:val="Unresolved Mention"/>
    <w:basedOn w:val="DefaultParagraphFont"/>
    <w:uiPriority w:val="99"/>
    <w:semiHidden/>
    <w:unhideWhenUsed/>
    <w:rsid w:val="009326E8"/>
    <w:rPr>
      <w:color w:val="605E5C"/>
      <w:shd w:val="clear" w:color="auto" w:fill="E1DFDD"/>
    </w:rPr>
  </w:style>
  <w:style w:type="paragraph" w:styleId="NormalWeb">
    <w:name w:val="Normal (Web)"/>
    <w:basedOn w:val="Normal"/>
    <w:uiPriority w:val="99"/>
    <w:semiHidden/>
    <w:unhideWhenUsed/>
    <w:rsid w:val="00E31E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harrahsoklahoma/" TargetMode="External"/><Relationship Id="rId3" Type="http://schemas.openxmlformats.org/officeDocument/2006/relationships/styles" Target="styles.xml"/><Relationship Id="rId7" Type="http://schemas.openxmlformats.org/officeDocument/2006/relationships/hyperlink" Target="https://www.facebook.com/HarrahsOklahom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aesars.com/harrahs-oklahom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x.com/HarrahsOklaho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5081e954-92b3-4459-8637-c1f00f627b63}" enabled="0" method="" siteId="{5081e954-92b3-4459-8637-c1f00f627b6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Beck</dc:creator>
  <cp:keywords/>
  <dc:description>generated by python-docx</dc:description>
  <cp:lastModifiedBy>Ashley Beck</cp:lastModifiedBy>
  <cp:revision>2</cp:revision>
  <dcterms:created xsi:type="dcterms:W3CDTF">2026-05-06T17:00:00Z</dcterms:created>
  <dcterms:modified xsi:type="dcterms:W3CDTF">2026-05-06T17:00:00Z</dcterms:modified>
  <cp:category/>
</cp:coreProperties>
</file>