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03A2" w14:textId="45FED8C2" w:rsidR="00B14D52" w:rsidRPr="00B14D52" w:rsidRDefault="00B14D52" w:rsidP="00562F30">
      <w:pPr>
        <w:jc w:val="center"/>
      </w:pPr>
      <w:r w:rsidRPr="00B14D52">
        <w:drawing>
          <wp:inline distT="0" distB="0" distL="0" distR="0" wp14:anchorId="7C1983DF" wp14:editId="3914110D">
            <wp:extent cx="1885950" cy="1057275"/>
            <wp:effectExtent l="0" t="0" r="0" b="9525"/>
            <wp:docPr id="154575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950" cy="1057275"/>
                    </a:xfrm>
                    <a:prstGeom prst="rect">
                      <a:avLst/>
                    </a:prstGeom>
                    <a:noFill/>
                    <a:ln>
                      <a:noFill/>
                    </a:ln>
                  </pic:spPr>
                </pic:pic>
              </a:graphicData>
            </a:graphic>
          </wp:inline>
        </w:drawing>
      </w:r>
    </w:p>
    <w:p w14:paraId="068E80CD" w14:textId="15BF2588" w:rsidR="00B14D52" w:rsidRPr="00B14D52" w:rsidRDefault="00B14D52" w:rsidP="00A65CEE">
      <w:pPr>
        <w:jc w:val="center"/>
      </w:pPr>
      <w:r w:rsidRPr="00B14D52">
        <w:rPr>
          <w:b/>
          <w:bCs/>
        </w:rPr>
        <w:t>March at Caesars Entertainment: Slam Dunks, Sweet Scoops and Shamrocks</w:t>
      </w:r>
    </w:p>
    <w:p w14:paraId="455E44E8" w14:textId="610F7CF7" w:rsidR="00B14D52" w:rsidRPr="00B14D52" w:rsidRDefault="00B14D52" w:rsidP="00B14D52">
      <w:r w:rsidRPr="00B14D52">
        <w:t>March brings basketball buzzer beaters, cereal-sly amazing treats and Irish cheer at Caesars Entertainment’s Las Vegas resorts. </w:t>
      </w:r>
    </w:p>
    <w:p w14:paraId="59878FBB" w14:textId="46FBEA17" w:rsidR="00B14D52" w:rsidRPr="00B14D52" w:rsidRDefault="00B14D52" w:rsidP="00B14D52">
      <w:pPr>
        <w:jc w:val="center"/>
      </w:pPr>
      <w:r w:rsidRPr="00B14D52">
        <w:t>*Photos can be found </w:t>
      </w:r>
      <w:hyperlink r:id="rId6" w:tooltip="https://tracking.us.nylas.com/l/f94f18ab563d46a6aa445bfe4bdf0d74/0/128b76fd73477c6fec41bf83eb78745e50526c283ad4d20e50b4a74f9c569f55?cache_buster=1772756146" w:history="1">
        <w:r w:rsidRPr="00B14D52">
          <w:rPr>
            <w:rStyle w:val="Hyperlink"/>
          </w:rPr>
          <w:t>here</w:t>
        </w:r>
      </w:hyperlink>
      <w:r w:rsidRPr="00B14D52">
        <w:t>*</w:t>
      </w:r>
    </w:p>
    <w:p w14:paraId="40A1EDAC" w14:textId="77777777" w:rsidR="00B14D52" w:rsidRPr="00B14D52" w:rsidRDefault="00B14D52" w:rsidP="00B14D52">
      <w:r w:rsidRPr="00B14D52">
        <w:rPr>
          <w:b/>
          <w:bCs/>
        </w:rPr>
        <w:t>Cereal-sly Delicious Series at Salt &amp; Straw Scoop Shops </w:t>
      </w:r>
      <w:r w:rsidRPr="00B14D52">
        <w:t> </w:t>
      </w:r>
    </w:p>
    <w:p w14:paraId="51F7B715" w14:textId="4FE8DDD4" w:rsidR="00B14D52" w:rsidRPr="00B14D52" w:rsidRDefault="00B14D52" w:rsidP="00B14D52">
      <w:r w:rsidRPr="00B14D52">
        <w:t>Salt &amp; Straw scoop shops at </w:t>
      </w:r>
      <w:r w:rsidRPr="00B14D52">
        <w:rPr>
          <w:b/>
          <w:bCs/>
        </w:rPr>
        <w:t>Paris Las Vegas</w:t>
      </w:r>
      <w:r w:rsidRPr="00B14D52">
        <w:t> and </w:t>
      </w:r>
      <w:r w:rsidRPr="00B14D52">
        <w:rPr>
          <w:b/>
          <w:bCs/>
        </w:rPr>
        <w:t>Flamingo Las Vegas</w:t>
      </w:r>
      <w:r w:rsidRPr="00B14D52">
        <w:t> have launched their Cereal</w:t>
      </w:r>
      <w:r w:rsidRPr="00B14D52">
        <w:noBreakHyphen/>
        <w:t>sly Delicious Series, a menu of five flavors inspired by classic cereals that sweetened many childhood mornings.  </w:t>
      </w:r>
    </w:p>
    <w:p w14:paraId="27378243" w14:textId="77777777" w:rsidR="00B14D52" w:rsidRPr="00B14D52" w:rsidRDefault="00B14D52" w:rsidP="00B14D52">
      <w:pPr>
        <w:spacing w:after="0"/>
      </w:pPr>
      <w:r w:rsidRPr="00B14D52">
        <w:rPr>
          <w:u w:val="single"/>
        </w:rPr>
        <w:t>Pots of Gold and Rainbows </w:t>
      </w:r>
      <w:r w:rsidRPr="00B14D52">
        <w:br/>
        <w:t>Toasty cereal</w:t>
      </w:r>
      <w:r w:rsidRPr="00B14D52">
        <w:noBreakHyphen/>
        <w:t>steeped ice cream tossed with hand</w:t>
      </w:r>
      <w:r w:rsidRPr="00B14D52">
        <w:noBreakHyphen/>
        <w:t>sorted rainbow marshmallow – The perfect scoop to celebrate St. Patrick’s Day </w:t>
      </w:r>
    </w:p>
    <w:p w14:paraId="178D11D2" w14:textId="77777777" w:rsidR="00B14D52" w:rsidRPr="00B14D52" w:rsidRDefault="00B14D52" w:rsidP="00B14D52">
      <w:pPr>
        <w:spacing w:after="0"/>
      </w:pPr>
      <w:r w:rsidRPr="00B14D52">
        <w:t> </w:t>
      </w:r>
    </w:p>
    <w:p w14:paraId="19F151B9" w14:textId="77777777" w:rsidR="00B14D52" w:rsidRPr="00B14D52" w:rsidRDefault="00B14D52" w:rsidP="00B14D52">
      <w:pPr>
        <w:spacing w:after="0"/>
      </w:pPr>
      <w:r w:rsidRPr="00B14D52">
        <w:rPr>
          <w:u w:val="single"/>
        </w:rPr>
        <w:t>Snap ‘N Crackle Marshmallow Treats </w:t>
      </w:r>
      <w:r w:rsidRPr="00B14D52">
        <w:br/>
        <w:t>Rice Krispie marshmallow Florentines crushed and scattered through salted vanilla ice cream </w:t>
      </w:r>
    </w:p>
    <w:p w14:paraId="59D8F508" w14:textId="77777777" w:rsidR="00B14D52" w:rsidRPr="00B14D52" w:rsidRDefault="00B14D52" w:rsidP="00B14D52">
      <w:pPr>
        <w:spacing w:after="0"/>
      </w:pPr>
      <w:r w:rsidRPr="00B14D52">
        <w:t> </w:t>
      </w:r>
    </w:p>
    <w:p w14:paraId="733D110A" w14:textId="77777777" w:rsidR="00B14D52" w:rsidRPr="00B14D52" w:rsidRDefault="00B14D52" w:rsidP="00B14D52">
      <w:pPr>
        <w:spacing w:after="0"/>
      </w:pPr>
      <w:r w:rsidRPr="00B14D52">
        <w:rPr>
          <w:u w:val="single"/>
        </w:rPr>
        <w:t>Peanut Butter Brownie Cereal Puffs </w:t>
      </w:r>
      <w:r w:rsidRPr="00B14D52">
        <w:br/>
        <w:t>Reese’s</w:t>
      </w:r>
      <w:r w:rsidRPr="00B14D52">
        <w:noBreakHyphen/>
        <w:t>coated, double</w:t>
      </w:r>
      <w:r w:rsidRPr="00B14D52">
        <w:noBreakHyphen/>
        <w:t>baked peanut butter brownie puffs folded into peanut</w:t>
      </w:r>
      <w:r w:rsidRPr="00B14D52">
        <w:noBreakHyphen/>
        <w:t>butter</w:t>
      </w:r>
      <w:r w:rsidRPr="00B14D52">
        <w:noBreakHyphen/>
        <w:t>marbled milk chocolate ice cream  </w:t>
      </w:r>
    </w:p>
    <w:p w14:paraId="08C3A45F" w14:textId="77777777" w:rsidR="00B14D52" w:rsidRPr="00B14D52" w:rsidRDefault="00B14D52" w:rsidP="00B14D52">
      <w:pPr>
        <w:spacing w:after="0"/>
      </w:pPr>
      <w:r w:rsidRPr="00B14D52">
        <w:t> </w:t>
      </w:r>
    </w:p>
    <w:p w14:paraId="54858E2D" w14:textId="77777777" w:rsidR="00B14D52" w:rsidRPr="00B14D52" w:rsidRDefault="00B14D52" w:rsidP="00B14D52">
      <w:pPr>
        <w:spacing w:after="0"/>
      </w:pPr>
      <w:r w:rsidRPr="00B14D52">
        <w:rPr>
          <w:u w:val="single"/>
        </w:rPr>
        <w:t>Concord Grape Nut Crumble  </w:t>
      </w:r>
      <w:r w:rsidRPr="00B14D52">
        <w:br/>
        <w:t>Concord grape juice frozen yogurt swirled with Grape Nut pudding and a toasted pecan &amp; Grape Nut crumble  </w:t>
      </w:r>
    </w:p>
    <w:p w14:paraId="22AC40FF" w14:textId="77777777" w:rsidR="00B14D52" w:rsidRPr="00B14D52" w:rsidRDefault="00B14D52" w:rsidP="00B14D52">
      <w:pPr>
        <w:spacing w:after="0"/>
      </w:pPr>
      <w:r w:rsidRPr="00B14D52">
        <w:t> </w:t>
      </w:r>
    </w:p>
    <w:p w14:paraId="454638A6" w14:textId="77777777" w:rsidR="00B14D52" w:rsidRPr="00B14D52" w:rsidRDefault="00B14D52" w:rsidP="00B14D52">
      <w:pPr>
        <w:spacing w:after="0"/>
      </w:pPr>
      <w:r w:rsidRPr="00B14D52">
        <w:rPr>
          <w:u w:val="single"/>
        </w:rPr>
        <w:t>Captain’s Berried Treasure (vegan) </w:t>
      </w:r>
      <w:r w:rsidRPr="00B14D52">
        <w:br/>
        <w:t>Cereal</w:t>
      </w:r>
      <w:r w:rsidRPr="00B14D52">
        <w:noBreakHyphen/>
        <w:t>steeped coconut and oat milk ice cream swirled with house-made pink and purple crunch berries made from freeze</w:t>
      </w:r>
      <w:r w:rsidRPr="00B14D52">
        <w:noBreakHyphen/>
        <w:t>dried strawberries and blackberries </w:t>
      </w:r>
    </w:p>
    <w:p w14:paraId="31F8131E" w14:textId="77777777" w:rsidR="00B14D52" w:rsidRPr="00B14D52" w:rsidRDefault="00B14D52" w:rsidP="00B14D52">
      <w:r w:rsidRPr="00B14D52">
        <w:t> </w:t>
      </w:r>
    </w:p>
    <w:p w14:paraId="1502456F" w14:textId="77777777" w:rsidR="00B14D52" w:rsidRPr="00B14D52" w:rsidRDefault="00B14D52" w:rsidP="00B14D52">
      <w:r w:rsidRPr="00B14D52">
        <w:rPr>
          <w:b/>
          <w:bCs/>
        </w:rPr>
        <w:t>Hoops on The Strip </w:t>
      </w:r>
      <w:r w:rsidRPr="00B14D52">
        <w:t> </w:t>
      </w:r>
    </w:p>
    <w:p w14:paraId="799190F5" w14:textId="27A113AD" w:rsidR="00B14D52" w:rsidRPr="00B14D52" w:rsidRDefault="00B14D52" w:rsidP="00B14D52">
      <w:r w:rsidRPr="00B14D52">
        <w:lastRenderedPageBreak/>
        <w:t>Caesars Entertainment will lace up for another electrifying college basketball tournament this spring with the return of Hoops on The Strip, starting Sunday, March 15, through Monday, April 6.  Fans ready to lock in their spot for the ultimate college hoops experience can purchase tickets and viewing packages at </w:t>
      </w:r>
      <w:hyperlink r:id="rId7" w:tooltip="https://tracking.us.nylas.com/l/f94f18ab563d46a6aa445bfe4bdf0d74/1/d567d8490d294017c57633280e521bb373d8c7abf1ba802d29a8d8a055b44bba?cache_buster=1772756146" w:history="1">
        <w:r w:rsidRPr="00B14D52">
          <w:rPr>
            <w:rStyle w:val="Hyperlink"/>
          </w:rPr>
          <w:t>caesars.com/hoops</w:t>
        </w:r>
      </w:hyperlink>
      <w:r w:rsidRPr="00B14D52">
        <w:t>. </w:t>
      </w:r>
    </w:p>
    <w:p w14:paraId="34AF530B" w14:textId="6C264CE1" w:rsidR="00B14D52" w:rsidRPr="00B14D52" w:rsidRDefault="00B14D52" w:rsidP="00B14D52">
      <w:r w:rsidRPr="00B14D52">
        <w:t>Fans will score premium seating, VIP upgrades, food and beverage packages and group-friendly viewing options across </w:t>
      </w:r>
      <w:r w:rsidRPr="00B14D52">
        <w:rPr>
          <w:b/>
          <w:bCs/>
        </w:rPr>
        <w:t>Caesars Sportsbooks and Caesars Race &amp; Sportsbook</w:t>
      </w:r>
      <w:r w:rsidRPr="00B14D52">
        <w:t> locations.  </w:t>
      </w:r>
    </w:p>
    <w:p w14:paraId="502EDD71" w14:textId="4B5F1A4E" w:rsidR="00B14D52" w:rsidRPr="00B14D52" w:rsidRDefault="00B14D52" w:rsidP="00B14D52">
      <w:r w:rsidRPr="00B14D52">
        <w:t>Guests will catch every bracket buster moment at </w:t>
      </w:r>
      <w:r w:rsidRPr="00B14D52">
        <w:rPr>
          <w:b/>
          <w:bCs/>
        </w:rPr>
        <w:t>Guy Fieri’s Flavortown Sports Kitchen</w:t>
      </w:r>
      <w:r w:rsidRPr="00B14D52">
        <w:t> at Horseshoe Las Vegas. Starting at $199, packages will include a $75 food credit and an all-you-care-to-drink selection of beer, wine and cocktails. </w:t>
      </w:r>
    </w:p>
    <w:p w14:paraId="30F21111" w14:textId="77777777" w:rsidR="00B14D52" w:rsidRPr="00B14D52" w:rsidRDefault="00B14D52" w:rsidP="00B14D52">
      <w:r w:rsidRPr="00B14D52">
        <w:rPr>
          <w:b/>
          <w:bCs/>
        </w:rPr>
        <w:t>Green Beer and Shamrocks</w:t>
      </w:r>
      <w:r w:rsidRPr="00B14D52">
        <w:t> </w:t>
      </w:r>
    </w:p>
    <w:p w14:paraId="4F89BC38" w14:textId="77777777" w:rsidR="00B14D52" w:rsidRDefault="00B14D52" w:rsidP="00B14D52">
      <w:r w:rsidRPr="00B14D52">
        <w:rPr>
          <w:b/>
          <w:bCs/>
        </w:rPr>
        <w:t>O’Sheas </w:t>
      </w:r>
      <w:r w:rsidRPr="00B14D52">
        <w:t>at The LINQ Hotel will bring Irish cheer for St. Patrick’s Day from Friday, March 13, to Tuesday, March 17, with exciting activations featuring Guinness and green beer for $5.   </w:t>
      </w:r>
    </w:p>
    <w:p w14:paraId="338642D3" w14:textId="0328F9A2" w:rsidR="00B14D52" w:rsidRPr="00B14D52" w:rsidRDefault="00B14D52" w:rsidP="00B14D52">
      <w:r w:rsidRPr="00B14D52">
        <w:br/>
        <w:t>On St. Patrick’s Day, O’Sheas will offer live entertainment all night long, featuring The Whisky Fiddler from 4 to 8:30 p.m., followed by the Brick Top Baggers from 9:30 p.m. to 1 a.m. </w:t>
      </w:r>
    </w:p>
    <w:p w14:paraId="632D151C" w14:textId="77907095" w:rsidR="00B14D52" w:rsidRPr="00B14D52" w:rsidRDefault="00B14D52" w:rsidP="00B14D52">
      <w:r w:rsidRPr="00B14D52">
        <w:rPr>
          <w:b/>
          <w:bCs/>
        </w:rPr>
        <w:t>Guy Fieri’s Flavortown Sports Kitchen </w:t>
      </w:r>
      <w:r w:rsidRPr="00B14D52">
        <w:t>at Horseshoe Las Vegas will commemorate St. Patrick’s Day with festive specials on the holiday. Guests can enjoy Corned Beef &amp; Cabbage with roasted red potatoes and mustard for $19.99, and all draft beers, except Guinness, will be green. A riff on the Irish Car Bomb cocktail, the Shamrock Slams, will also be offered for $10.  </w:t>
      </w:r>
    </w:p>
    <w:p w14:paraId="538FC5D0" w14:textId="77777777" w:rsidR="00B14D52" w:rsidRPr="00B14D52" w:rsidRDefault="00B14D52" w:rsidP="00B14D52">
      <w:r w:rsidRPr="00B14D52">
        <w:rPr>
          <w:b/>
          <w:bCs/>
        </w:rPr>
        <w:t>More March Moments</w:t>
      </w:r>
      <w:r w:rsidRPr="00B14D52">
        <w:t> </w:t>
      </w:r>
    </w:p>
    <w:p w14:paraId="4DA492F4" w14:textId="77777777" w:rsidR="00B14D52" w:rsidRPr="00B14D52" w:rsidRDefault="00B14D52" w:rsidP="00B14D52">
      <w:pPr>
        <w:numPr>
          <w:ilvl w:val="0"/>
          <w:numId w:val="1"/>
        </w:numPr>
      </w:pPr>
      <w:r w:rsidRPr="00B14D52">
        <w:rPr>
          <w:b/>
          <w:bCs/>
        </w:rPr>
        <w:t>Jennifer Lopez</w:t>
      </w:r>
      <w:r w:rsidRPr="00B14D52">
        <w:t> will return to The Colosseum at Caesars Palace on Friday, March 6 after a showstopping kick off to her residency. A limited number of tickets are still available for performances through Saturday, March 28 and can be purchased at </w:t>
      </w:r>
      <w:hyperlink r:id="rId8" w:tooltip="https://tracking.us.nylas.com/l/f94f18ab563d46a6aa445bfe4bdf0d74/2/979bff3c9195a4cb67727bc5e232ddd2999a805eef051687d8638ab35a550fe8?cache_buster=1772756146" w:history="1">
        <w:r w:rsidRPr="00B14D52">
          <w:rPr>
            <w:rStyle w:val="Hyperlink"/>
          </w:rPr>
          <w:t>ticketmaster.com/JLoVegas.</w:t>
        </w:r>
      </w:hyperlink>
      <w:r w:rsidRPr="00B14D52">
        <w:t> </w:t>
      </w:r>
    </w:p>
    <w:p w14:paraId="3DA6850A" w14:textId="77777777" w:rsidR="00B14D52" w:rsidRPr="00B14D52" w:rsidRDefault="00B14D52" w:rsidP="00B14D52">
      <w:pPr>
        <w:numPr>
          <w:ilvl w:val="0"/>
          <w:numId w:val="2"/>
        </w:numPr>
      </w:pPr>
      <w:r w:rsidRPr="00B14D52">
        <w:rPr>
          <w:b/>
          <w:bCs/>
        </w:rPr>
        <w:t>Jack Binion’s Steak </w:t>
      </w:r>
      <w:r w:rsidRPr="00B14D52">
        <w:t xml:space="preserve">at Horseshoe Las Vegas, the namesake restaurant of Las Vegas icon and gaming legend Jack Binion, has introduced new menu items that pair perfectly with their signature steaks. Loaded Potato Skins, Fried Zucchini Sticks and Shrimp Alfredo are just some of the new items available at the restaurant. The restaurant also offers Endless Prime Rib for $49.99, which includes a 10-ounce slow-roasted prime rib, roasted garlic, horseradish, au jus, a house salad and </w:t>
      </w:r>
      <w:r w:rsidRPr="00B14D52">
        <w:lastRenderedPageBreak/>
        <w:t>a baked potato. For more information and to make a reservation, guests can visit </w:t>
      </w:r>
      <w:hyperlink r:id="rId9" w:tooltip="https://tracking.us.nylas.com/l/f94f18ab563d46a6aa445bfe4bdf0d74/3/a15a9b69c9f678f9fea34688074539fd5dc25ada13ad57061a01f7ed369f75bf?cache_buster=1772756146" w:history="1">
        <w:r w:rsidRPr="00B14D52">
          <w:rPr>
            <w:rStyle w:val="Hyperlink"/>
          </w:rPr>
          <w:t>caesars.com/horseshoe-las-vegas/restaurants/jack-binions-steak/.</w:t>
        </w:r>
      </w:hyperlink>
      <w:r w:rsidRPr="00B14D52">
        <w:t> </w:t>
      </w:r>
    </w:p>
    <w:p w14:paraId="384AA7C6" w14:textId="77777777" w:rsidR="00B14D52" w:rsidRPr="00B14D52" w:rsidRDefault="00B14D52" w:rsidP="00B14D52">
      <w:pPr>
        <w:numPr>
          <w:ilvl w:val="0"/>
          <w:numId w:val="3"/>
        </w:numPr>
      </w:pPr>
      <w:r w:rsidRPr="00B14D52">
        <w:rPr>
          <w:b/>
          <w:bCs/>
        </w:rPr>
        <w:t>Gordon Ramsay Steak </w:t>
      </w:r>
      <w:r w:rsidRPr="00B14D52">
        <w:t>at Paris Las Vegas has introduced lunch on Saturday and Sunday from 11 a.m. to 3:30 p.m. Guests can enjoy several  exclusive to lunch service like the Steak Sandwich with grilled tenderloin, gruyere, chimichurri aioli, crispy chillis, roquette and sweety drop peppers and Tagliatelle with Sicilian sausage, Gordon tomato sauce, basil and Grana Padano. For more information and to make a reservation, guests can visit </w:t>
      </w:r>
      <w:hyperlink r:id="rId10" w:tooltip="https://tracking.us.nylas.com/l/f94f18ab563d46a6aa445bfe4bdf0d74/4/92869ad112ffdd29caafe1dbde157c971eaebf8b6583497a78c24d234a947af2?cache_buster=1772756146" w:history="1">
        <w:r w:rsidRPr="00B14D52">
          <w:rPr>
            <w:rStyle w:val="Hyperlink"/>
          </w:rPr>
          <w:t>caesars.com/paris-las-vegas/restaurants/gordon-ramsay-steak.</w:t>
        </w:r>
      </w:hyperlink>
      <w:r w:rsidRPr="00B14D52">
        <w:t> </w:t>
      </w:r>
    </w:p>
    <w:p w14:paraId="23133A49" w14:textId="77777777" w:rsidR="00B14D52" w:rsidRPr="00B14D52" w:rsidRDefault="00B14D52" w:rsidP="00B14D52">
      <w:pPr>
        <w:numPr>
          <w:ilvl w:val="0"/>
          <w:numId w:val="4"/>
        </w:numPr>
      </w:pPr>
      <w:r w:rsidRPr="00B14D52">
        <w:rPr>
          <w:b/>
          <w:bCs/>
        </w:rPr>
        <w:t>Caramella </w:t>
      </w:r>
      <w:r w:rsidRPr="00B14D52">
        <w:t>at Planet Hollywood is launching a Social Hour menu beginning Sunday, March 8. On Sunday thru Wednesday from 4 p.m. to 7 p.m., guests will be able to enjoy a selection of food and cocktails, each priced at $10. Dishes include Caramella Fries, Veal Parmigiano Meatballs, Spicy Tomato Penne. The beverage lineup includes the Instant Crush with Ketel One Botanical Grapefruit and Rose Vodka, Aperol, Fever Tree Pink Grapefruit and Sparkling Rose and The Hustle with The Botanical Gin, melon, lime, chamomile honey and Fever Tree Elderflower Tonic. For more information and to make a reservation, guests can visit </w:t>
      </w:r>
      <w:hyperlink r:id="rId11" w:tooltip="https://tracking.us.nylas.com/l/f94f18ab563d46a6aa445bfe4bdf0d74/5/2895f1f435d7c461e877473ee878bed926ca5a6d1f417b15e487ffe28df53eaa?cache_buster=1772756146" w:history="1">
        <w:r w:rsidRPr="00B14D52">
          <w:rPr>
            <w:rStyle w:val="Hyperlink"/>
          </w:rPr>
          <w:t>caesars.com/planet-hollywood/restaurants/caramella-italian-restaurant-and-lounge/</w:t>
        </w:r>
      </w:hyperlink>
    </w:p>
    <w:p w14:paraId="166D7AED" w14:textId="77777777" w:rsidR="004D3CDC" w:rsidRDefault="004D3CDC"/>
    <w:sectPr w:rsidR="004D3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70633"/>
    <w:multiLevelType w:val="multilevel"/>
    <w:tmpl w:val="2266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60748"/>
    <w:multiLevelType w:val="multilevel"/>
    <w:tmpl w:val="1798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913F8"/>
    <w:multiLevelType w:val="multilevel"/>
    <w:tmpl w:val="8530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E10E66"/>
    <w:multiLevelType w:val="multilevel"/>
    <w:tmpl w:val="143A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311589">
    <w:abstractNumId w:val="3"/>
  </w:num>
  <w:num w:numId="2" w16cid:durableId="389497070">
    <w:abstractNumId w:val="1"/>
  </w:num>
  <w:num w:numId="3" w16cid:durableId="2094818047">
    <w:abstractNumId w:val="2"/>
  </w:num>
  <w:num w:numId="4" w16cid:durableId="350844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52"/>
    <w:rsid w:val="003A0241"/>
    <w:rsid w:val="004D3CDC"/>
    <w:rsid w:val="00562F30"/>
    <w:rsid w:val="00A65CEE"/>
    <w:rsid w:val="00B14D52"/>
    <w:rsid w:val="00C702A4"/>
    <w:rsid w:val="00C8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3D21"/>
  <w15:chartTrackingRefBased/>
  <w15:docId w15:val="{42792909-8045-4CAD-A5B0-604E5D9C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D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D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D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D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D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D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D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D52"/>
    <w:rPr>
      <w:rFonts w:eastAsiaTheme="majorEastAsia" w:cstheme="majorBidi"/>
      <w:color w:val="272727" w:themeColor="text1" w:themeTint="D8"/>
    </w:rPr>
  </w:style>
  <w:style w:type="paragraph" w:styleId="Title">
    <w:name w:val="Title"/>
    <w:basedOn w:val="Normal"/>
    <w:next w:val="Normal"/>
    <w:link w:val="TitleChar"/>
    <w:uiPriority w:val="10"/>
    <w:qFormat/>
    <w:rsid w:val="00B14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D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D52"/>
    <w:pPr>
      <w:spacing w:before="160"/>
      <w:jc w:val="center"/>
    </w:pPr>
    <w:rPr>
      <w:i/>
      <w:iCs/>
      <w:color w:val="404040" w:themeColor="text1" w:themeTint="BF"/>
    </w:rPr>
  </w:style>
  <w:style w:type="character" w:customStyle="1" w:styleId="QuoteChar">
    <w:name w:val="Quote Char"/>
    <w:basedOn w:val="DefaultParagraphFont"/>
    <w:link w:val="Quote"/>
    <w:uiPriority w:val="29"/>
    <w:rsid w:val="00B14D52"/>
    <w:rPr>
      <w:i/>
      <w:iCs/>
      <w:color w:val="404040" w:themeColor="text1" w:themeTint="BF"/>
    </w:rPr>
  </w:style>
  <w:style w:type="paragraph" w:styleId="ListParagraph">
    <w:name w:val="List Paragraph"/>
    <w:basedOn w:val="Normal"/>
    <w:uiPriority w:val="34"/>
    <w:qFormat/>
    <w:rsid w:val="00B14D52"/>
    <w:pPr>
      <w:ind w:left="720"/>
      <w:contextualSpacing/>
    </w:pPr>
  </w:style>
  <w:style w:type="character" w:styleId="IntenseEmphasis">
    <w:name w:val="Intense Emphasis"/>
    <w:basedOn w:val="DefaultParagraphFont"/>
    <w:uiPriority w:val="21"/>
    <w:qFormat/>
    <w:rsid w:val="00B14D52"/>
    <w:rPr>
      <w:i/>
      <w:iCs/>
      <w:color w:val="0F4761" w:themeColor="accent1" w:themeShade="BF"/>
    </w:rPr>
  </w:style>
  <w:style w:type="paragraph" w:styleId="IntenseQuote">
    <w:name w:val="Intense Quote"/>
    <w:basedOn w:val="Normal"/>
    <w:next w:val="Normal"/>
    <w:link w:val="IntenseQuoteChar"/>
    <w:uiPriority w:val="30"/>
    <w:qFormat/>
    <w:rsid w:val="00B14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D52"/>
    <w:rPr>
      <w:i/>
      <w:iCs/>
      <w:color w:val="0F4761" w:themeColor="accent1" w:themeShade="BF"/>
    </w:rPr>
  </w:style>
  <w:style w:type="character" w:styleId="IntenseReference">
    <w:name w:val="Intense Reference"/>
    <w:basedOn w:val="DefaultParagraphFont"/>
    <w:uiPriority w:val="32"/>
    <w:qFormat/>
    <w:rsid w:val="00B14D52"/>
    <w:rPr>
      <w:b/>
      <w:bCs/>
      <w:smallCaps/>
      <w:color w:val="0F4761" w:themeColor="accent1" w:themeShade="BF"/>
      <w:spacing w:val="5"/>
    </w:rPr>
  </w:style>
  <w:style w:type="character" w:styleId="Hyperlink">
    <w:name w:val="Hyperlink"/>
    <w:basedOn w:val="DefaultParagraphFont"/>
    <w:uiPriority w:val="99"/>
    <w:unhideWhenUsed/>
    <w:rsid w:val="00B14D52"/>
    <w:rPr>
      <w:color w:val="467886" w:themeColor="hyperlink"/>
      <w:u w:val="single"/>
    </w:rPr>
  </w:style>
  <w:style w:type="character" w:styleId="UnresolvedMention">
    <w:name w:val="Unresolved Mention"/>
    <w:basedOn w:val="DefaultParagraphFont"/>
    <w:uiPriority w:val="99"/>
    <w:semiHidden/>
    <w:unhideWhenUsed/>
    <w:rsid w:val="00B14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cking.us.nylas.com/l/f94f18ab563d46a6aa445bfe4bdf0d74/2/979bff3c9195a4cb67727bc5e232ddd2999a805eef051687d8638ab35a550fe8?cache_buster=177275614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acking.us.nylas.com/l/f94f18ab563d46a6aa445bfe4bdf0d74/1/d567d8490d294017c57633280e521bb373d8c7abf1ba802d29a8d8a055b44bba?cache_buster=177275614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cking.us.nylas.com/l/f94f18ab563d46a6aa445bfe4bdf0d74/0/128b76fd73477c6fec41bf83eb78745e50526c283ad4d20e50b4a74f9c569f55?cache_buster=1772756146" TargetMode="External"/><Relationship Id="rId11" Type="http://schemas.openxmlformats.org/officeDocument/2006/relationships/hyperlink" Target="https://tracking.us.nylas.com/l/f94f18ab563d46a6aa445bfe4bdf0d74/5/2895f1f435d7c461e877473ee878bed926ca5a6d1f417b15e487ffe28df53eaa?cache_buster=1772756146" TargetMode="External"/><Relationship Id="rId5" Type="http://schemas.openxmlformats.org/officeDocument/2006/relationships/image" Target="media/image1.png"/><Relationship Id="rId10" Type="http://schemas.openxmlformats.org/officeDocument/2006/relationships/hyperlink" Target="https://tracking.us.nylas.com/l/f94f18ab563d46a6aa445bfe4bdf0d74/4/92869ad112ffdd29caafe1dbde157c971eaebf8b6583497a78c24d234a947af2?cache_buster=1772756146" TargetMode="External"/><Relationship Id="rId4" Type="http://schemas.openxmlformats.org/officeDocument/2006/relationships/webSettings" Target="webSettings.xml"/><Relationship Id="rId9" Type="http://schemas.openxmlformats.org/officeDocument/2006/relationships/hyperlink" Target="https://tracking.us.nylas.com/l/f94f18ab563d46a6aa445bfe4bdf0d74/3/a15a9b69c9f678f9fea34688074539fd5dc25ada13ad57061a01f7ed369f75bf?cache_buster=1772756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81e954-92b3-4459-8637-c1f00f627b63}" enabled="0" method="" siteId="{5081e954-92b3-4459-8637-c1f00f627b63}"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1034</Words>
  <Characters>5889</Characters>
  <Application>Microsoft Office Word</Application>
  <DocSecurity>0</DocSecurity>
  <Lines>130</Lines>
  <Paragraphs>38</Paragraphs>
  <ScaleCrop>false</ScaleCrop>
  <Company>Caesars Entertainment</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Kaplan</dc:creator>
  <cp:keywords/>
  <dc:description/>
  <cp:lastModifiedBy>Brooke Kaplan</cp:lastModifiedBy>
  <cp:revision>4</cp:revision>
  <dcterms:created xsi:type="dcterms:W3CDTF">2026-03-06T19:18:00Z</dcterms:created>
  <dcterms:modified xsi:type="dcterms:W3CDTF">2026-03-06T19:22:00Z</dcterms:modified>
</cp:coreProperties>
</file>