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2F34" w14:textId="60448E7B" w:rsidR="005425F4" w:rsidRPr="0086218E" w:rsidRDefault="0086218E" w:rsidP="00FF2394">
      <w:pPr>
        <w:rPr>
          <w:rFonts w:ascii="Helvetica" w:hAnsi="Helvetica"/>
          <w:sz w:val="28"/>
          <w:szCs w:val="28"/>
        </w:rPr>
      </w:pPr>
      <w:r>
        <w:rPr>
          <w:rFonts w:ascii="Helvetica" w:hAnsi="Helvetica"/>
          <w:noProof/>
          <w:sz w:val="28"/>
          <w:szCs w:val="28"/>
        </w:rPr>
        <w:drawing>
          <wp:inline distT="0" distB="0" distL="0" distR="0" wp14:anchorId="0B28400B" wp14:editId="4804191F">
            <wp:extent cx="5486400" cy="1097280"/>
            <wp:effectExtent l="0" t="0" r="0" b="7620"/>
            <wp:docPr id="12322462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4626" name="Picture 1"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486400" cy="1097280"/>
                    </a:xfrm>
                    <a:prstGeom prst="rect">
                      <a:avLst/>
                    </a:prstGeom>
                  </pic:spPr>
                </pic:pic>
              </a:graphicData>
            </a:graphic>
          </wp:inline>
        </w:drawing>
      </w:r>
    </w:p>
    <w:p w14:paraId="425CF592" w14:textId="0F6D1540" w:rsidR="005425F4" w:rsidRDefault="005425F4" w:rsidP="0086218E">
      <w:pPr>
        <w:jc w:val="center"/>
        <w:rPr>
          <w:rFonts w:ascii="Helvetica" w:hAnsi="Helvetica"/>
          <w:b/>
          <w:sz w:val="28"/>
          <w:szCs w:val="28"/>
        </w:rPr>
      </w:pPr>
      <w:r w:rsidRPr="00E96E4E">
        <w:rPr>
          <w:rFonts w:ascii="Helvetica" w:hAnsi="Helvetica"/>
          <w:b/>
          <w:sz w:val="28"/>
          <w:szCs w:val="28"/>
        </w:rPr>
        <w:t xml:space="preserve">The Colosseum at Caesars Palace </w:t>
      </w:r>
      <w:r w:rsidR="0086218E">
        <w:rPr>
          <w:rFonts w:ascii="Helvetica" w:hAnsi="Helvetica"/>
          <w:b/>
          <w:sz w:val="28"/>
          <w:szCs w:val="28"/>
        </w:rPr>
        <w:t>Earns No. 1 Spot on Billboard</w:t>
      </w:r>
      <w:r w:rsidR="00205E7E">
        <w:rPr>
          <w:rFonts w:ascii="Helvetica" w:hAnsi="Helvetica"/>
          <w:b/>
          <w:sz w:val="28"/>
          <w:szCs w:val="28"/>
        </w:rPr>
        <w:t xml:space="preserve"> Magazine</w:t>
      </w:r>
      <w:r w:rsidR="0086218E">
        <w:rPr>
          <w:rFonts w:ascii="Helvetica" w:hAnsi="Helvetica"/>
          <w:b/>
          <w:sz w:val="28"/>
          <w:szCs w:val="28"/>
        </w:rPr>
        <w:t xml:space="preserve">’s Year-End Top Venue </w:t>
      </w:r>
      <w:r w:rsidR="00205E7E">
        <w:rPr>
          <w:rFonts w:ascii="Helvetica" w:hAnsi="Helvetica"/>
          <w:b/>
          <w:sz w:val="28"/>
          <w:szCs w:val="28"/>
        </w:rPr>
        <w:t xml:space="preserve">List </w:t>
      </w:r>
    </w:p>
    <w:p w14:paraId="7FD5087B" w14:textId="77777777" w:rsidR="008601C1" w:rsidRDefault="008601C1" w:rsidP="0086218E">
      <w:pPr>
        <w:jc w:val="center"/>
        <w:rPr>
          <w:rFonts w:ascii="Helvetica" w:hAnsi="Helvetica"/>
          <w:b/>
          <w:sz w:val="28"/>
          <w:szCs w:val="28"/>
        </w:rPr>
      </w:pPr>
    </w:p>
    <w:p w14:paraId="3A9AF0EC" w14:textId="1AC122EA" w:rsidR="008601C1" w:rsidRDefault="008601C1" w:rsidP="0086218E">
      <w:pPr>
        <w:jc w:val="center"/>
        <w:rPr>
          <w:rFonts w:ascii="Helvetica" w:hAnsi="Helvetica"/>
          <w:b/>
          <w:bCs/>
          <w:sz w:val="28"/>
          <w:szCs w:val="28"/>
        </w:rPr>
      </w:pPr>
      <w:r>
        <w:rPr>
          <w:rFonts w:ascii="Helvetica" w:hAnsi="Helvetica"/>
          <w:b/>
          <w:bCs/>
          <w:noProof/>
          <w:sz w:val="28"/>
          <w:szCs w:val="28"/>
        </w:rPr>
        <w:drawing>
          <wp:inline distT="0" distB="0" distL="0" distR="0" wp14:anchorId="7E651F4E" wp14:editId="1052AD1D">
            <wp:extent cx="4043827" cy="2776855"/>
            <wp:effectExtent l="0" t="0" r="0" b="4445"/>
            <wp:docPr id="908969620" name="Picture 1" descr="A building with lights on the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69620" name="Picture 1" descr="A building with lights on the outsid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1983" cy="2782456"/>
                    </a:xfrm>
                    <a:prstGeom prst="rect">
                      <a:avLst/>
                    </a:prstGeom>
                  </pic:spPr>
                </pic:pic>
              </a:graphicData>
            </a:graphic>
          </wp:inline>
        </w:drawing>
      </w:r>
    </w:p>
    <w:p w14:paraId="25457869" w14:textId="77777777" w:rsidR="005425F4" w:rsidRPr="004D4D4A" w:rsidRDefault="005425F4" w:rsidP="00FF2394">
      <w:pPr>
        <w:rPr>
          <w:rFonts w:ascii="Helvetica" w:hAnsi="Helvetica"/>
          <w:b/>
          <w:sz w:val="28"/>
        </w:rPr>
      </w:pPr>
    </w:p>
    <w:p w14:paraId="5B8F64E6" w14:textId="21C85F04" w:rsidR="00B60BF9" w:rsidRPr="004B5F90" w:rsidRDefault="004B5F90" w:rsidP="00B60BF9">
      <w:pPr>
        <w:rPr>
          <w:rFonts w:ascii="Helvetica" w:hAnsi="Helvetica"/>
          <w:bCs/>
        </w:rPr>
      </w:pPr>
      <w:r w:rsidRPr="004B5F90">
        <w:rPr>
          <w:rFonts w:ascii="Helvetica" w:hAnsi="Helvetica"/>
          <w:b/>
        </w:rPr>
        <w:t xml:space="preserve">Las Vegas, NV </w:t>
      </w:r>
      <w:r w:rsidR="00FF2394">
        <w:rPr>
          <w:rFonts w:ascii="Helvetica" w:hAnsi="Helvetica"/>
          <w:b/>
        </w:rPr>
        <w:t>(</w:t>
      </w:r>
      <w:r w:rsidRPr="004B5F90">
        <w:rPr>
          <w:rFonts w:ascii="Helvetica" w:hAnsi="Helvetica"/>
          <w:b/>
        </w:rPr>
        <w:t>Dec</w:t>
      </w:r>
      <w:r w:rsidR="00FF2394">
        <w:rPr>
          <w:rFonts w:ascii="Helvetica" w:hAnsi="Helvetica"/>
          <w:b/>
        </w:rPr>
        <w:t>.</w:t>
      </w:r>
      <w:r w:rsidRPr="004B5F90">
        <w:rPr>
          <w:rFonts w:ascii="Helvetica" w:hAnsi="Helvetica"/>
          <w:b/>
        </w:rPr>
        <w:t xml:space="preserve"> 1</w:t>
      </w:r>
      <w:r w:rsidR="00FF2394">
        <w:rPr>
          <w:rFonts w:ascii="Helvetica" w:hAnsi="Helvetica"/>
          <w:b/>
        </w:rPr>
        <w:t>2</w:t>
      </w:r>
      <w:r w:rsidRPr="004B5F90">
        <w:rPr>
          <w:rFonts w:ascii="Helvetica" w:hAnsi="Helvetica"/>
          <w:b/>
        </w:rPr>
        <w:t>, 2025</w:t>
      </w:r>
      <w:r w:rsidR="00FF2394">
        <w:rPr>
          <w:rFonts w:ascii="Helvetica" w:hAnsi="Helvetica"/>
          <w:b/>
        </w:rPr>
        <w:t>)</w:t>
      </w:r>
      <w:r w:rsidRPr="004B5F90">
        <w:rPr>
          <w:rFonts w:ascii="Helvetica" w:hAnsi="Helvetica"/>
          <w:b/>
        </w:rPr>
        <w:t xml:space="preserve"> – </w:t>
      </w:r>
      <w:hyperlink r:id="rId6" w:history="1">
        <w:r w:rsidR="00FF2394" w:rsidRPr="000B6831">
          <w:rPr>
            <w:rStyle w:val="Hyperlink"/>
            <w:rFonts w:ascii="Helvetica" w:hAnsi="Helvetica"/>
            <w:b/>
          </w:rPr>
          <w:t>The Colosseum at Caesars Palace</w:t>
        </w:r>
      </w:hyperlink>
      <w:r w:rsidR="00FF2394">
        <w:rPr>
          <w:rFonts w:ascii="Helvetica" w:hAnsi="Helvetica"/>
          <w:bCs/>
        </w:rPr>
        <w:t xml:space="preserve"> </w:t>
      </w:r>
      <w:r w:rsidR="001C491C">
        <w:rPr>
          <w:rFonts w:ascii="Helvetica" w:hAnsi="Helvetica"/>
          <w:bCs/>
        </w:rPr>
        <w:t xml:space="preserve">has been named </w:t>
      </w:r>
      <w:r w:rsidR="009E4465">
        <w:rPr>
          <w:rFonts w:ascii="Helvetica" w:hAnsi="Helvetica"/>
          <w:bCs/>
        </w:rPr>
        <w:t xml:space="preserve">Top Venue (2,501-5,000 capacity) in </w:t>
      </w:r>
      <w:hyperlink r:id="rId7" w:history="1">
        <w:r w:rsidR="002358BD" w:rsidRPr="009E4465">
          <w:rPr>
            <w:rStyle w:val="Hyperlink"/>
            <w:rFonts w:ascii="Helvetica" w:hAnsi="Helvetica"/>
            <w:bCs/>
          </w:rPr>
          <w:t xml:space="preserve">Billboard Magazine’s 2025 Year-End </w:t>
        </w:r>
        <w:r w:rsidR="009E4465" w:rsidRPr="009E4465">
          <w:rPr>
            <w:rStyle w:val="Hyperlink"/>
            <w:rFonts w:ascii="Helvetica" w:hAnsi="Helvetica"/>
            <w:bCs/>
          </w:rPr>
          <w:t>Chart</w:t>
        </w:r>
      </w:hyperlink>
      <w:r w:rsidR="00B20ABD">
        <w:rPr>
          <w:rFonts w:ascii="Helvetica" w:hAnsi="Helvetica"/>
          <w:bCs/>
        </w:rPr>
        <w:t>. This is the venue’s 17</w:t>
      </w:r>
      <w:r w:rsidR="00B20ABD" w:rsidRPr="00B20ABD">
        <w:rPr>
          <w:rFonts w:ascii="Helvetica" w:hAnsi="Helvetica"/>
          <w:bCs/>
          <w:vertAlign w:val="superscript"/>
        </w:rPr>
        <w:t>th</w:t>
      </w:r>
      <w:r w:rsidR="00B20ABD">
        <w:rPr>
          <w:rFonts w:ascii="Helvetica" w:hAnsi="Helvetica"/>
          <w:bCs/>
        </w:rPr>
        <w:t xml:space="preserve"> time atop a version of this lis</w:t>
      </w:r>
      <w:r w:rsidR="00B60BF9">
        <w:rPr>
          <w:rFonts w:ascii="Helvetica" w:hAnsi="Helvetica"/>
          <w:bCs/>
        </w:rPr>
        <w:t>t which was introduced in 2005</w:t>
      </w:r>
      <w:r w:rsidR="00B20ABD">
        <w:rPr>
          <w:rFonts w:ascii="Helvetica" w:hAnsi="Helvetica"/>
          <w:bCs/>
        </w:rPr>
        <w:t xml:space="preserve">. </w:t>
      </w:r>
      <w:r w:rsidR="00B60BF9">
        <w:rPr>
          <w:rFonts w:ascii="Helvetica" w:hAnsi="Helvetica"/>
          <w:bCs/>
        </w:rPr>
        <w:t>With</w:t>
      </w:r>
      <w:r w:rsidR="00B20ABD">
        <w:rPr>
          <w:rFonts w:ascii="Helvetica" w:hAnsi="Helvetica"/>
          <w:bCs/>
        </w:rPr>
        <w:t xml:space="preserve"> more than $66 million</w:t>
      </w:r>
      <w:r w:rsidR="00B60BF9">
        <w:rPr>
          <w:rFonts w:ascii="Helvetica" w:hAnsi="Helvetica"/>
          <w:bCs/>
        </w:rPr>
        <w:t xml:space="preserve"> in grosses</w:t>
      </w:r>
      <w:r w:rsidR="000B6831">
        <w:rPr>
          <w:rFonts w:ascii="Helvetica" w:hAnsi="Helvetica"/>
          <w:bCs/>
        </w:rPr>
        <w:t xml:space="preserve"> over 64 shows with 239,000 fans</w:t>
      </w:r>
      <w:r w:rsidR="00B60BF9">
        <w:rPr>
          <w:rFonts w:ascii="Helvetica" w:hAnsi="Helvetica"/>
          <w:bCs/>
        </w:rPr>
        <w:t xml:space="preserve"> within the 2025 reporting window, t</w:t>
      </w:r>
      <w:r w:rsidR="00B60BF9" w:rsidRPr="004B5F90">
        <w:rPr>
          <w:rFonts w:ascii="Helvetica" w:hAnsi="Helvetica"/>
          <w:bCs/>
        </w:rPr>
        <w:t xml:space="preserve">his prestigious recognition underscores The Colosseum’s reputation as one of the most iconic </w:t>
      </w:r>
      <w:r w:rsidR="00B60BF9">
        <w:rPr>
          <w:rFonts w:ascii="Helvetica" w:hAnsi="Helvetica"/>
          <w:bCs/>
        </w:rPr>
        <w:t xml:space="preserve">and popular </w:t>
      </w:r>
      <w:r w:rsidR="00B60BF9" w:rsidRPr="004B5F90">
        <w:rPr>
          <w:rFonts w:ascii="Helvetica" w:hAnsi="Helvetica"/>
          <w:bCs/>
        </w:rPr>
        <w:t>entertainment destinations in Las Vegas and beyond.</w:t>
      </w:r>
    </w:p>
    <w:p w14:paraId="1EFEF0BF" w14:textId="77777777" w:rsidR="00B60BF9" w:rsidRDefault="00B20ABD" w:rsidP="004B5F90">
      <w:pPr>
        <w:rPr>
          <w:rFonts w:ascii="Helvetica" w:hAnsi="Helvetica"/>
          <w:bCs/>
        </w:rPr>
      </w:pPr>
      <w:bookmarkStart w:id="0" w:name="_Hlk216431331"/>
      <w:r>
        <w:rPr>
          <w:rFonts w:ascii="Helvetica" w:hAnsi="Helvetica"/>
          <w:bCs/>
        </w:rPr>
        <w:t xml:space="preserve"> </w:t>
      </w:r>
    </w:p>
    <w:p w14:paraId="20050DCD" w14:textId="64306338" w:rsidR="004B5F90" w:rsidRDefault="004B5F90" w:rsidP="004B5F90">
      <w:pPr>
        <w:rPr>
          <w:rFonts w:ascii="Helvetica" w:hAnsi="Helvetica"/>
          <w:b/>
        </w:rPr>
      </w:pPr>
      <w:r w:rsidRPr="004B5F90">
        <w:rPr>
          <w:rFonts w:ascii="Helvetica" w:hAnsi="Helvetica"/>
          <w:bCs/>
        </w:rPr>
        <w:t>"We are incredibly proud that The Colosseum at Caesars Palace has earned the top spot on Billboard’s list</w:t>
      </w:r>
      <w:r w:rsidR="00B60BF9">
        <w:rPr>
          <w:rFonts w:ascii="Helvetica" w:hAnsi="Helvetica"/>
          <w:bCs/>
        </w:rPr>
        <w:t xml:space="preserve"> this year,” said Amy Graca, Senior Vice President of Entertainment for Caesars Entertainment</w:t>
      </w:r>
      <w:r w:rsidRPr="004B5F90">
        <w:rPr>
          <w:rFonts w:ascii="Helvetica" w:hAnsi="Helvetica"/>
          <w:bCs/>
        </w:rPr>
        <w:t xml:space="preserve">. </w:t>
      </w:r>
      <w:r w:rsidR="00B60BF9">
        <w:rPr>
          <w:rFonts w:ascii="Helvetica" w:hAnsi="Helvetica"/>
          <w:bCs/>
        </w:rPr>
        <w:t>“</w:t>
      </w:r>
      <w:r w:rsidRPr="004B5F90">
        <w:rPr>
          <w:rFonts w:ascii="Helvetica" w:hAnsi="Helvetica"/>
          <w:bCs/>
        </w:rPr>
        <w:t xml:space="preserve">This honor reflects not only the </w:t>
      </w:r>
      <w:r w:rsidR="00A36C15">
        <w:rPr>
          <w:rFonts w:ascii="Helvetica" w:hAnsi="Helvetica"/>
          <w:bCs/>
        </w:rPr>
        <w:t>iconic</w:t>
      </w:r>
      <w:r w:rsidRPr="004B5F90">
        <w:rPr>
          <w:rFonts w:ascii="Helvetica" w:hAnsi="Helvetica"/>
          <w:bCs/>
        </w:rPr>
        <w:t xml:space="preserve"> </w:t>
      </w:r>
      <w:r w:rsidR="00A36C15">
        <w:rPr>
          <w:rFonts w:ascii="Helvetica" w:hAnsi="Helvetica"/>
          <w:bCs/>
        </w:rPr>
        <w:t>artists</w:t>
      </w:r>
      <w:r w:rsidRPr="004B5F90">
        <w:rPr>
          <w:rFonts w:ascii="Helvetica" w:hAnsi="Helvetica"/>
          <w:bCs/>
        </w:rPr>
        <w:t xml:space="preserve"> that grace our stage</w:t>
      </w:r>
      <w:r w:rsidR="00B60BF9">
        <w:rPr>
          <w:rFonts w:ascii="Helvetica" w:hAnsi="Helvetica"/>
          <w:bCs/>
        </w:rPr>
        <w:t>,</w:t>
      </w:r>
      <w:r w:rsidRPr="004B5F90">
        <w:rPr>
          <w:rFonts w:ascii="Helvetica" w:hAnsi="Helvetica"/>
          <w:bCs/>
        </w:rPr>
        <w:t xml:space="preserve"> but also the dedication of our team to delivering world-class experiences for every guest. The Colosseum is more than a venue</w:t>
      </w:r>
      <w:r w:rsidR="00B60BF9">
        <w:rPr>
          <w:rFonts w:ascii="Helvetica" w:hAnsi="Helvetica"/>
          <w:bCs/>
        </w:rPr>
        <w:t xml:space="preserve">, </w:t>
      </w:r>
      <w:r w:rsidRPr="004B5F90">
        <w:rPr>
          <w:rFonts w:ascii="Helvetica" w:hAnsi="Helvetica"/>
          <w:bCs/>
        </w:rPr>
        <w:t xml:space="preserve">it’s a symbol of Las Vegas entertainment, and we are thrilled to see it recognized among the very best." </w:t>
      </w:r>
    </w:p>
    <w:bookmarkEnd w:id="0"/>
    <w:p w14:paraId="47C4C5FF" w14:textId="77777777" w:rsidR="005425F4" w:rsidRDefault="005425F4" w:rsidP="005425F4">
      <w:pPr>
        <w:rPr>
          <w:rFonts w:ascii="Helvetica" w:hAnsi="Helvetica"/>
        </w:rPr>
      </w:pPr>
    </w:p>
    <w:p w14:paraId="6088D68B" w14:textId="77777777" w:rsidR="00BB1EF7" w:rsidRPr="00BB1EF7" w:rsidRDefault="00BB1EF7" w:rsidP="00BB1EF7">
      <w:pPr>
        <w:rPr>
          <w:rFonts w:ascii="Helvetica" w:eastAsia="Times New Roman" w:hAnsi="Helvetica" w:cs="Times New Roman"/>
          <w:color w:val="212121"/>
        </w:rPr>
      </w:pPr>
      <w:r w:rsidRPr="00BB1EF7">
        <w:rPr>
          <w:rFonts w:ascii="Helvetica" w:eastAsia="Times New Roman" w:hAnsi="Helvetica" w:cs="Times New Roman"/>
          <w:color w:val="000000"/>
        </w:rPr>
        <w:t>“This recognition from Billboard underscores the power of Live Nation's partnership with Caesars Entertainment and the enduring legacy of The Colosseum. </w:t>
      </w:r>
      <w:r w:rsidRPr="00BB1EF7">
        <w:rPr>
          <w:rFonts w:ascii="Helvetica" w:eastAsia="Times New Roman" w:hAnsi="Helvetica" w:cs="Times New Roman"/>
          <w:color w:val="212121"/>
          <w:shd w:val="clear" w:color="auto" w:fill="FFFFFF"/>
        </w:rPr>
        <w:t xml:space="preserve">From groundbreaking residencies to unforgettable one-night-only performances, this stage continues to set the standard and define live </w:t>
      </w:r>
      <w:r w:rsidRPr="00BB1EF7">
        <w:rPr>
          <w:rFonts w:ascii="Helvetica" w:eastAsia="Times New Roman" w:hAnsi="Helvetica" w:cs="Times New Roman"/>
          <w:color w:val="212121"/>
          <w:shd w:val="clear" w:color="auto" w:fill="FFFFFF"/>
        </w:rPr>
        <w:lastRenderedPageBreak/>
        <w:t>entertainment in Las Vegas,” said Kurt Melien, President of Live Nation Las Vegas. </w:t>
      </w:r>
    </w:p>
    <w:p w14:paraId="445C823C" w14:textId="77777777" w:rsidR="00B60BF9" w:rsidRDefault="00B60BF9" w:rsidP="005425F4">
      <w:pPr>
        <w:rPr>
          <w:rFonts w:ascii="Helvetica" w:hAnsi="Helvetica"/>
        </w:rPr>
      </w:pPr>
    </w:p>
    <w:p w14:paraId="6B9D74B2" w14:textId="77777777" w:rsidR="00B60BF9" w:rsidRPr="004B5F90" w:rsidRDefault="00B60BF9" w:rsidP="00B60BF9">
      <w:pPr>
        <w:rPr>
          <w:rFonts w:ascii="Helvetica" w:hAnsi="Helvetica"/>
          <w:bCs/>
        </w:rPr>
      </w:pPr>
      <w:r w:rsidRPr="004B5F90">
        <w:rPr>
          <w:rFonts w:ascii="Helvetica" w:hAnsi="Helvetica"/>
          <w:bCs/>
        </w:rPr>
        <w:t>Since opening its doors</w:t>
      </w:r>
      <w:r>
        <w:rPr>
          <w:rFonts w:ascii="Helvetica" w:hAnsi="Helvetica"/>
          <w:bCs/>
        </w:rPr>
        <w:t xml:space="preserve"> in 2003</w:t>
      </w:r>
      <w:r w:rsidRPr="004B5F90">
        <w:rPr>
          <w:rFonts w:ascii="Helvetica" w:hAnsi="Helvetica"/>
          <w:bCs/>
        </w:rPr>
        <w:t xml:space="preserve">, The Colosseum has hosted legendary residencies and unforgettable performances from the world’s biggest </w:t>
      </w:r>
      <w:r>
        <w:rPr>
          <w:rFonts w:ascii="Helvetica" w:hAnsi="Helvetica"/>
          <w:bCs/>
        </w:rPr>
        <w:t>superstar talent</w:t>
      </w:r>
      <w:r w:rsidRPr="004B5F90">
        <w:rPr>
          <w:rFonts w:ascii="Helvetica" w:hAnsi="Helvetica"/>
          <w:bCs/>
        </w:rPr>
        <w:t>, cementing its place as a premier stage for live entertainment. With state-of-the-art production capabilities and an intimate yet grand atmosphere, the venue continues to set the standard for excellence in live performance.</w:t>
      </w:r>
    </w:p>
    <w:p w14:paraId="2707A6F9" w14:textId="77777777" w:rsidR="00B60BF9" w:rsidRDefault="00B60BF9" w:rsidP="005425F4">
      <w:pPr>
        <w:rPr>
          <w:rFonts w:ascii="Helvetica" w:hAnsi="Helvetica"/>
        </w:rPr>
      </w:pPr>
    </w:p>
    <w:p w14:paraId="1AE775FA" w14:textId="747B67BE" w:rsidR="000B6831" w:rsidRDefault="000B6831" w:rsidP="005425F4">
      <w:pPr>
        <w:rPr>
          <w:rFonts w:ascii="Helvetica" w:hAnsi="Helvetica"/>
        </w:rPr>
      </w:pPr>
      <w:r>
        <w:rPr>
          <w:rFonts w:ascii="Helvetica" w:hAnsi="Helvetica"/>
        </w:rPr>
        <w:t xml:space="preserve">The Colosseum will end 2025 with the debut of “Jennifer Lopez: Up </w:t>
      </w:r>
      <w:proofErr w:type="gramStart"/>
      <w:r>
        <w:rPr>
          <w:rFonts w:ascii="Helvetica" w:hAnsi="Helvetica"/>
        </w:rPr>
        <w:t>All Night Live in</w:t>
      </w:r>
      <w:proofErr w:type="gramEnd"/>
      <w:r>
        <w:rPr>
          <w:rFonts w:ascii="Helvetica" w:hAnsi="Helvetica"/>
        </w:rPr>
        <w:t xml:space="preserve"> Las Vegas.” The powerhouse lineup continues in 2026 with shows from Blake Shelton, Nikki Glaser and David Spade, Def Leppard, Jerry Seinfeld, </w:t>
      </w:r>
      <w:r w:rsidR="00986B19">
        <w:rPr>
          <w:rFonts w:ascii="Helvetica" w:hAnsi="Helvetica"/>
        </w:rPr>
        <w:t xml:space="preserve">David Byrne, </w:t>
      </w:r>
      <w:r>
        <w:rPr>
          <w:rFonts w:ascii="Helvetica" w:hAnsi="Helvetica"/>
        </w:rPr>
        <w:t xml:space="preserve">Cyndi Lauper, Rod Stewart </w:t>
      </w:r>
      <w:r w:rsidR="00986B19">
        <w:rPr>
          <w:rFonts w:ascii="Helvetica" w:hAnsi="Helvetica"/>
        </w:rPr>
        <w:t xml:space="preserve">and Kelly Clarkson. For more information on performance schedule and to purchase tickets, please visit </w:t>
      </w:r>
      <w:hyperlink r:id="rId8" w:history="1">
        <w:r w:rsidR="00986B19" w:rsidRPr="004C5D3A">
          <w:rPr>
            <w:rStyle w:val="Hyperlink"/>
            <w:rFonts w:ascii="Helvetica" w:hAnsi="Helvetica"/>
          </w:rPr>
          <w:t>www.caesars.com/caesars-palace</w:t>
        </w:r>
      </w:hyperlink>
      <w:r w:rsidR="00986B19">
        <w:rPr>
          <w:rFonts w:ascii="Helvetica" w:hAnsi="Helvetica"/>
        </w:rPr>
        <w:t xml:space="preserve">. </w:t>
      </w:r>
    </w:p>
    <w:p w14:paraId="70CB07A9" w14:textId="45183548" w:rsidR="005425F4" w:rsidRDefault="005425F4" w:rsidP="005425F4">
      <w:pPr>
        <w:rPr>
          <w:rFonts w:ascii="Helvetica" w:hAnsi="Helvetica"/>
        </w:rPr>
      </w:pPr>
      <w:r w:rsidRPr="000E02C9">
        <w:rPr>
          <w:rFonts w:ascii="Helvetica" w:hAnsi="Helvetica"/>
        </w:rPr>
        <w:t xml:space="preserve"> </w:t>
      </w:r>
    </w:p>
    <w:p w14:paraId="55A1DD91" w14:textId="77777777" w:rsidR="005425F4" w:rsidRPr="00BB1EF7" w:rsidRDefault="005425F4" w:rsidP="005425F4">
      <w:pPr>
        <w:rPr>
          <w:rFonts w:ascii="Helvetica" w:eastAsia="Times New Roman" w:hAnsi="Helvetica" w:cs="Arial"/>
          <w:b/>
          <w:bCs/>
        </w:rPr>
      </w:pPr>
      <w:bookmarkStart w:id="1" w:name="_Hlk4766714"/>
      <w:bookmarkStart w:id="2" w:name="_Hlk511897940"/>
      <w:r w:rsidRPr="00BB1EF7">
        <w:rPr>
          <w:rFonts w:ascii="Helvetica" w:eastAsia="Times New Roman" w:hAnsi="Helvetica" w:cs="Arial"/>
          <w:b/>
          <w:bCs/>
        </w:rPr>
        <w:t>About Caesars Palace</w:t>
      </w:r>
    </w:p>
    <w:bookmarkEnd w:id="1"/>
    <w:bookmarkEnd w:id="2"/>
    <w:p w14:paraId="470953DB" w14:textId="77777777" w:rsidR="00986B19" w:rsidRPr="00BB1EF7" w:rsidRDefault="00986B19" w:rsidP="00986B19">
      <w:pPr>
        <w:shd w:val="clear" w:color="auto" w:fill="FFFFFF" w:themeFill="background1"/>
        <w:rPr>
          <w:rFonts w:ascii="Helvetica" w:eastAsia="Arial" w:hAnsi="Helvetica" w:cs="Arial"/>
          <w:color w:val="000000" w:themeColor="text1"/>
        </w:rPr>
      </w:pPr>
      <w:r w:rsidRPr="00BB1EF7">
        <w:rPr>
          <w:rFonts w:ascii="Helvetica" w:eastAsia="Arial" w:hAnsi="Helvetica" w:cs="Arial"/>
          <w:color w:val="000000" w:themeColor="text1"/>
        </w:rPr>
        <w:t xml:space="preserve">Caesars Palace, the iconic Las Vegas Strip resort where every guest is treated like a Caesar, features 3,980 hotel guest rooms and </w:t>
      </w:r>
      <w:hyperlink r:id="rId9" w:history="1">
        <w:r w:rsidRPr="00BB1EF7">
          <w:rPr>
            <w:rStyle w:val="Hyperlink"/>
            <w:rFonts w:ascii="Helvetica" w:eastAsia="Arial" w:hAnsi="Helvetica" w:cs="Arial"/>
          </w:rPr>
          <w:t>suites</w:t>
        </w:r>
      </w:hyperlink>
      <w:r w:rsidRPr="00BB1EF7">
        <w:rPr>
          <w:rFonts w:ascii="Helvetica" w:eastAsia="Arial" w:hAnsi="Helvetica" w:cs="Arial"/>
          <w:color w:val="000000" w:themeColor="text1"/>
        </w:rPr>
        <w:t xml:space="preserve">, including the redesigned 182-room </w:t>
      </w:r>
      <w:hyperlink r:id="rId10" w:history="1">
        <w:r w:rsidRPr="00BB1EF7">
          <w:rPr>
            <w:rStyle w:val="Hyperlink"/>
            <w:rFonts w:ascii="Helvetica" w:eastAsia="Arial" w:hAnsi="Helvetica" w:cs="Arial"/>
          </w:rPr>
          <w:t>Nobu Hotel Caesars Palace</w:t>
        </w:r>
      </w:hyperlink>
      <w:r w:rsidRPr="00BB1EF7">
        <w:rPr>
          <w:rFonts w:ascii="Helvetica" w:eastAsia="Arial" w:hAnsi="Helvetica" w:cs="Arial"/>
          <w:color w:val="000000" w:themeColor="text1"/>
        </w:rPr>
        <w:t xml:space="preserve">, the renovated Colosseum Tower and </w:t>
      </w:r>
      <w:hyperlink r:id="rId11" w:history="1">
        <w:r w:rsidRPr="00BB1EF7">
          <w:rPr>
            <w:rStyle w:val="Hyperlink"/>
            <w:rFonts w:ascii="Helvetica" w:eastAsia="Arial" w:hAnsi="Helvetica" w:cs="Arial"/>
          </w:rPr>
          <w:t>THE VILLAS Caesars Palace</w:t>
        </w:r>
      </w:hyperlink>
      <w:r w:rsidRPr="00BB1EF7">
        <w:rPr>
          <w:rFonts w:ascii="Helvetica" w:eastAsia="Arial" w:hAnsi="Helvetica" w:cs="Arial"/>
          <w:color w:val="000000" w:themeColor="text1"/>
        </w:rPr>
        <w:t xml:space="preserve">, which has earned the prestigious AAA Five Diamond rating. Both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Italian – a dining concept in partnership with Tao Group Hospitality, legendary New York Steak House Peter Luger and Brasserie B Parisian Steakhouse by Bobby Flay. The Celebrity Food Hall features Guy Fieri’s Chicken </w:t>
      </w:r>
      <w:proofErr w:type="gramStart"/>
      <w:r w:rsidRPr="00BB1EF7">
        <w:rPr>
          <w:rFonts w:ascii="Helvetica" w:eastAsia="Arial" w:hAnsi="Helvetica" w:cs="Arial"/>
          <w:color w:val="000000" w:themeColor="text1"/>
        </w:rPr>
        <w:t>Guy!,</w:t>
      </w:r>
      <w:proofErr w:type="gramEnd"/>
      <w:r w:rsidRPr="00BB1EF7">
        <w:rPr>
          <w:rFonts w:ascii="Helvetica" w:eastAsia="Arial" w:hAnsi="Helvetica" w:cs="Arial"/>
          <w:color w:val="000000" w:themeColor="text1"/>
        </w:rPr>
        <w:t xml:space="preserve"> Bobby’s Burgers by Bobby Flay, </w:t>
      </w:r>
      <w:proofErr w:type="spellStart"/>
      <w:r w:rsidRPr="00BB1EF7">
        <w:rPr>
          <w:rFonts w:ascii="Helvetica" w:eastAsia="Arial" w:hAnsi="Helvetica" w:cs="Arial"/>
          <w:color w:val="000000" w:themeColor="text1"/>
        </w:rPr>
        <w:t>Tortazo</w:t>
      </w:r>
      <w:proofErr w:type="spellEnd"/>
      <w:r w:rsidRPr="00BB1EF7">
        <w:rPr>
          <w:rFonts w:ascii="Helvetica" w:eastAsia="Arial" w:hAnsi="Helvetica" w:cs="Arial"/>
          <w:color w:val="000000" w:themeColor="text1"/>
        </w:rPr>
        <w:t xml:space="preserve"> by Rick Bayless, Buddy V’s Pizzeria and </w:t>
      </w:r>
      <w:proofErr w:type="spellStart"/>
      <w:r w:rsidRPr="00BB1EF7">
        <w:rPr>
          <w:rFonts w:ascii="Helvetica" w:eastAsia="Arial" w:hAnsi="Helvetica" w:cs="Arial"/>
          <w:color w:val="000000" w:themeColor="text1"/>
        </w:rPr>
        <w:t>Mokbar</w:t>
      </w:r>
      <w:proofErr w:type="spellEnd"/>
      <w:r w:rsidRPr="00BB1EF7">
        <w:rPr>
          <w:rFonts w:ascii="Helvetica" w:eastAsia="Arial" w:hAnsi="Helvetica" w:cs="Arial"/>
          <w:color w:val="000000" w:themeColor="text1"/>
        </w:rPr>
        <w:t xml:space="preserve"> by Esther Choi. For the best in cocktails, destination lounges include Montecristo Cigar Bar, VISTA Cocktail Lounge, Stadia Bar and Caspian’s – a cocktail and caviar bar with Clique Hospitality</w:t>
      </w:r>
      <w:r w:rsidRPr="00BB1EF7">
        <w:rPr>
          <w:rFonts w:ascii="Helvetica" w:eastAsia="Times New Roman" w:hAnsi="Helvetica" w:cs="Times New Roman"/>
        </w:rPr>
        <w:t xml:space="preserve"> </w:t>
      </w:r>
      <w:r w:rsidRPr="00BB1EF7">
        <w:rPr>
          <w:rFonts w:ascii="Helvetica" w:eastAsia="Arial" w:hAnsi="Helvetica" w:cs="Arial"/>
          <w:color w:val="000000" w:themeColor="text1"/>
        </w:rPr>
        <w:t xml:space="preserve">The resort also features nearly 130,000 square feet of casino space, the Caesars Race &amp; Sportsbook at Caesars Palace with a 143-foot HD LED screen and state-of-the-art sound, a five-acre Garden of the Gods Pool Oasis, the luxurious Qua Baths &amp; Spa, Hairdreams by Michael Boychuck, five wedding chapels and gardens, the 75,000-square-foot OMNIA Nightclub and OMNIA Dayclub on Las Vegas Boulevard (coming summer 2026). The 4,300-seat Colosseum is the most celebrated venue in Las Vegas with an impressive legacy of superstar talent featured in an intimate, once-in-a-lifetime setting. The Colosseum currently spotlights world-class entertainers, including Kelly Clarkson, Jennifer Lopez, Dolly Parton, Blake Shelton, Nikki Glaser and David Spade, Def Leppard, Cyndi Lauper, Jerry Seinfeld and Rod Stewart. Also, the Green Fairy </w:t>
      </w:r>
      <w:r w:rsidRPr="00BB1EF7">
        <w:rPr>
          <w:rFonts w:ascii="Helvetica" w:eastAsia="Arial" w:hAnsi="Helvetica" w:cs="Arial"/>
          <w:color w:val="000000" w:themeColor="text1"/>
        </w:rPr>
        <w:lastRenderedPageBreak/>
        <w:t xml:space="preserve">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 </w:t>
      </w:r>
      <w:hyperlink r:id="rId12" w:history="1">
        <w:r w:rsidRPr="00BB1EF7">
          <w:rPr>
            <w:rStyle w:val="Hyperlink"/>
            <w:rFonts w:ascii="Helvetica" w:eastAsia="Arial" w:hAnsi="Helvetica" w:cs="Arial"/>
          </w:rPr>
          <w:t>caesarspalace.com</w:t>
        </w:r>
      </w:hyperlink>
      <w:r w:rsidRPr="00BB1EF7">
        <w:rPr>
          <w:rFonts w:ascii="Helvetica" w:eastAsia="Arial" w:hAnsi="Helvetica" w:cs="Arial"/>
          <w:color w:val="000000" w:themeColor="text1"/>
        </w:rPr>
        <w:t xml:space="preserve"> or the Caesars Entertainment </w:t>
      </w:r>
      <w:hyperlink r:id="rId13" w:history="1">
        <w:r w:rsidRPr="00BB1EF7">
          <w:rPr>
            <w:rStyle w:val="Hyperlink"/>
            <w:rFonts w:ascii="Helvetica" w:eastAsia="Arial" w:hAnsi="Helvetica" w:cs="Arial"/>
          </w:rPr>
          <w:t>media room</w:t>
        </w:r>
      </w:hyperlink>
      <w:r w:rsidRPr="00BB1EF7">
        <w:rPr>
          <w:rFonts w:ascii="Helvetica" w:eastAsia="Arial" w:hAnsi="Helvetica" w:cs="Arial"/>
          <w:color w:val="000000" w:themeColor="text1"/>
        </w:rPr>
        <w:t xml:space="preserve">. Find Caesars Palace on </w:t>
      </w:r>
      <w:hyperlink r:id="rId14" w:history="1">
        <w:r w:rsidRPr="00BB1EF7">
          <w:rPr>
            <w:rStyle w:val="Hyperlink"/>
            <w:rFonts w:ascii="Helvetica" w:eastAsia="Arial" w:hAnsi="Helvetica" w:cs="Arial"/>
          </w:rPr>
          <w:t>Facebook</w:t>
        </w:r>
      </w:hyperlink>
      <w:r w:rsidRPr="00BB1EF7">
        <w:rPr>
          <w:rFonts w:ascii="Helvetica" w:eastAsia="Arial" w:hAnsi="Helvetica" w:cs="Arial"/>
          <w:color w:val="000000" w:themeColor="text1"/>
        </w:rPr>
        <w:t xml:space="preserve"> and follow on </w:t>
      </w:r>
      <w:hyperlink r:id="rId15" w:history="1">
        <w:r w:rsidRPr="00BB1EF7">
          <w:rPr>
            <w:rStyle w:val="Hyperlink"/>
            <w:rFonts w:ascii="Helvetica" w:eastAsia="Arial" w:hAnsi="Helvetica" w:cs="Arial"/>
          </w:rPr>
          <w:t>X</w:t>
        </w:r>
      </w:hyperlink>
      <w:r w:rsidRPr="00BB1EF7">
        <w:rPr>
          <w:rFonts w:ascii="Helvetica" w:eastAsia="Arial" w:hAnsi="Helvetica" w:cs="Arial"/>
          <w:color w:val="000000" w:themeColor="text1"/>
        </w:rPr>
        <w:t xml:space="preserve"> and </w:t>
      </w:r>
      <w:hyperlink r:id="rId16" w:history="1">
        <w:r w:rsidRPr="00BB1EF7">
          <w:rPr>
            <w:rStyle w:val="Hyperlink"/>
            <w:rFonts w:ascii="Helvetica" w:eastAsia="Arial" w:hAnsi="Helvetica" w:cs="Arial"/>
          </w:rPr>
          <w:t>Instagram</w:t>
        </w:r>
      </w:hyperlink>
      <w:r w:rsidRPr="00BB1EF7">
        <w:rPr>
          <w:rFonts w:ascii="Helvetica" w:eastAsia="Arial" w:hAnsi="Helvetica" w:cs="Arial"/>
          <w:color w:val="000000" w:themeColor="text1"/>
        </w:rPr>
        <w:t xml:space="preserve">. Know When </w:t>
      </w:r>
      <w:proofErr w:type="gramStart"/>
      <w:r w:rsidRPr="00BB1EF7">
        <w:rPr>
          <w:rFonts w:ascii="Helvetica" w:eastAsia="Arial" w:hAnsi="Helvetica" w:cs="Arial"/>
          <w:color w:val="000000" w:themeColor="text1"/>
        </w:rPr>
        <w:t>To</w:t>
      </w:r>
      <w:proofErr w:type="gramEnd"/>
      <w:r w:rsidRPr="00BB1EF7">
        <w:rPr>
          <w:rFonts w:ascii="Helvetica" w:eastAsia="Arial" w:hAnsi="Helvetica" w:cs="Arial"/>
          <w:color w:val="000000" w:themeColor="text1"/>
        </w:rPr>
        <w:t xml:space="preserve"> Stop Before You </w:t>
      </w:r>
      <w:proofErr w:type="gramStart"/>
      <w:r w:rsidRPr="00BB1EF7">
        <w:rPr>
          <w:rFonts w:ascii="Helvetica" w:eastAsia="Arial" w:hAnsi="Helvetica" w:cs="Arial"/>
          <w:color w:val="000000" w:themeColor="text1"/>
        </w:rPr>
        <w:t>Start.</w:t>
      </w:r>
      <w:r w:rsidRPr="00BB1EF7">
        <w:rPr>
          <w:rFonts w:ascii="Helvetica" w:eastAsia="Arial" w:hAnsi="Helvetica" w:cs="Arial"/>
          <w:color w:val="000000" w:themeColor="text1"/>
          <w:vertAlign w:val="superscript"/>
        </w:rPr>
        <w:t>®</w:t>
      </w:r>
      <w:proofErr w:type="gramEnd"/>
      <w:r w:rsidRPr="00BB1EF7">
        <w:rPr>
          <w:rFonts w:ascii="Helvetica" w:eastAsia="Arial" w:hAnsi="Helvetica" w:cs="Arial"/>
          <w:color w:val="000000" w:themeColor="text1"/>
        </w:rPr>
        <w:t xml:space="preserve"> If you or someone you know has a gambling problem, crisis counseling and referral services can be accessed by calling or texting 1-800-</w:t>
      </w:r>
      <w:r w:rsidRPr="00BB1EF7">
        <w:rPr>
          <w:rFonts w:ascii="Helvetica" w:eastAsia="Calibri" w:hAnsi="Helvetica" w:cs="Calibri"/>
          <w:color w:val="000000" w:themeColor="text1"/>
        </w:rPr>
        <w:t xml:space="preserve"> </w:t>
      </w:r>
      <w:r w:rsidRPr="00BB1EF7">
        <w:rPr>
          <w:rFonts w:ascii="Helvetica" w:eastAsia="Arial" w:hAnsi="Helvetica" w:cs="Arial"/>
          <w:color w:val="000000" w:themeColor="text1"/>
        </w:rPr>
        <w:t>522-4700, Caesars License Company, LLC.</w:t>
      </w:r>
    </w:p>
    <w:p w14:paraId="3C1252A5" w14:textId="77777777" w:rsidR="005425F4" w:rsidRPr="00BB1EF7" w:rsidRDefault="005425F4" w:rsidP="005425F4">
      <w:pPr>
        <w:rPr>
          <w:rFonts w:ascii="Helvetica" w:hAnsi="Helvetica"/>
        </w:rPr>
      </w:pPr>
    </w:p>
    <w:p w14:paraId="25F962F4" w14:textId="77777777" w:rsidR="005425F4" w:rsidRPr="00BB1EF7" w:rsidRDefault="005425F4" w:rsidP="005425F4">
      <w:pPr>
        <w:rPr>
          <w:rFonts w:ascii="Helvetica" w:hAnsi="Helvetica"/>
          <w:b/>
          <w:bCs/>
        </w:rPr>
      </w:pPr>
      <w:r w:rsidRPr="00BB1EF7">
        <w:rPr>
          <w:rFonts w:ascii="Helvetica" w:hAnsi="Helvetica"/>
          <w:b/>
          <w:bCs/>
        </w:rPr>
        <w:t>About Live Nation Las Vegas</w:t>
      </w:r>
    </w:p>
    <w:p w14:paraId="30BA964D" w14:textId="06F0B32D" w:rsidR="00BB1EF7" w:rsidRPr="00BB1EF7" w:rsidRDefault="00BB1EF7" w:rsidP="005425F4">
      <w:pPr>
        <w:rPr>
          <w:rFonts w:ascii="Helvetica" w:hAnsi="Helvetica"/>
        </w:rPr>
      </w:pPr>
      <w:r w:rsidRPr="00BB1EF7">
        <w:rPr>
          <w:rFonts w:ascii="Helvetica" w:hAnsi="Helvetica" w:cs="Arial"/>
          <w:color w:val="060606"/>
        </w:rPr>
        <w:t xml:space="preserve">Live Nation Entertainment (NYSE: LYV) is the world’s leading live entertainment company comprised of global market leaders: Ticketmaster, Live Nation Concerts, and Live Nation Sponsorship. Live Nation Las Vegas produces residency shows from Cyndi Lauper, Blake Shelton, Def Leppard, Dolly Parton, Jennifer Lopez, Alanis Morissette, Kelly Clarkson and Rod Stewart at The Colosseum at Caesars Palace; ZAYN, Mariah Carey, Sammy Hagar, New Kids </w:t>
      </w:r>
      <w:proofErr w:type="gramStart"/>
      <w:r w:rsidRPr="00BB1EF7">
        <w:rPr>
          <w:rFonts w:ascii="Helvetica" w:hAnsi="Helvetica" w:cs="Arial"/>
          <w:color w:val="060606"/>
        </w:rPr>
        <w:t>On</w:t>
      </w:r>
      <w:proofErr w:type="gramEnd"/>
      <w:r w:rsidRPr="00BB1EF7">
        <w:rPr>
          <w:rFonts w:ascii="Helvetica" w:hAnsi="Helvetica" w:cs="Arial"/>
          <w:color w:val="060606"/>
        </w:rPr>
        <w:t xml:space="preserve"> </w:t>
      </w:r>
      <w:proofErr w:type="gramStart"/>
      <w:r w:rsidRPr="00BB1EF7">
        <w:rPr>
          <w:rFonts w:ascii="Helvetica" w:hAnsi="Helvetica" w:cs="Arial"/>
          <w:color w:val="060606"/>
        </w:rPr>
        <w:t>The</w:t>
      </w:r>
      <w:proofErr w:type="gramEnd"/>
      <w:r w:rsidRPr="00BB1EF7">
        <w:rPr>
          <w:rFonts w:ascii="Helvetica" w:hAnsi="Helvetica" w:cs="Arial"/>
          <w:color w:val="060606"/>
        </w:rPr>
        <w:t xml:space="preserve"> Block and Bruno Mars at Dolby Live at Park MGM; The B-52s, Earth, Wind &amp; Fire, FOREIGNER, STYX and Chicago at The Venetian Theatre at The Venetian Resort Las Vegas;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Downtown Las Vegas Events Center and more. For additional information, visit </w:t>
      </w:r>
      <w:hyperlink r:id="rId17" w:tgtFrame="_blank" w:tooltip="https://n5eni99ab.cc.rs6.net/tn.jsp?f=001wmhFV8z0DTH1S7ll-VxcqlGTDsP-cbMv1-tLFp3r8cMjs7GcULR2vZFET6bHhlWatKzuzeF5SIG0_HHuHbJ7tCtKRh3wl7o9hpBuIGkfzPuH4v2dsfVwJwcOwBKv6hYveJxoypo9CbTaw2e0oqYICYtTwPx6a3vQA0Cfe_MDp9w=&amp;c=jYT2bWSvI92kjIAN7TT6aMh73qSElGSPTfWlduPtqYy2" w:history="1">
        <w:r w:rsidRPr="00BB1EF7">
          <w:rPr>
            <w:rStyle w:val="Hyperlink"/>
            <w:rFonts w:ascii="Helvetica" w:hAnsi="Helvetica" w:cs="Arial"/>
            <w:color w:val="060606"/>
          </w:rPr>
          <w:t>www.livenationentertainment.com</w:t>
        </w:r>
      </w:hyperlink>
      <w:r w:rsidRPr="00BB1EF7">
        <w:rPr>
          <w:rFonts w:ascii="Helvetica" w:hAnsi="Helvetica" w:cs="Arial"/>
          <w:color w:val="060606"/>
        </w:rPr>
        <w:t>. Find Live Nation Las Vegas on </w:t>
      </w:r>
      <w:hyperlink r:id="rId18" w:tgtFrame="_blank" w:tooltip="https://n5eni99ab.cc.rs6.net/tn.jsp?f=001wmhFV8z0DTH1S7ll-VxcqlGTDsP-cbMv1-tLFp3r8cMjs7GcULR2vc4cfHr3P3mL_x4r3LZnIdtkC4UyhXhLgvwyU10EtY69vOEHLMnOa4GesRUYXVCorM0Lzt_AuADoerNe1yBbBJOoEJKN-NQJkjyujmRVmq968Phuy6w93ZqZcDAVL8gW6w==&amp;c=jYT2bWSvI92kjIAN7TT6aMh73qSElGSP" w:history="1">
        <w:r w:rsidRPr="00BB1EF7">
          <w:rPr>
            <w:rStyle w:val="Hyperlink"/>
            <w:rFonts w:ascii="Helvetica" w:hAnsi="Helvetica" w:cs="Arial"/>
            <w:color w:val="060606"/>
          </w:rPr>
          <w:t>Facebook</w:t>
        </w:r>
      </w:hyperlink>
      <w:r w:rsidRPr="00BB1EF7">
        <w:rPr>
          <w:rFonts w:ascii="Helvetica" w:hAnsi="Helvetica" w:cs="Arial"/>
          <w:color w:val="060606"/>
        </w:rPr>
        <w:t> and </w:t>
      </w:r>
      <w:hyperlink r:id="rId19" w:tgtFrame="_blank" w:tooltip="https://n5eni99ab.cc.rs6.net/tn.jsp?f=001wmhFV8z0DTH1S7ll-VxcqlGTDsP-cbMv1-tLFp3r8cMjs7GcULR2vXv5gtbIoUqZ9Sh4CTBkGNz9xJvkKWTQHFVk1mOuecwvlXp7KfzmhH_3beN3RoqDSPxt0jasFtc1TRykpQw1OkXBTsgYr09smu2sp5D3cO3szja3nEsIc86xLeaJpe9Z-Q==&amp;c=jYT2bWSvI92kjIAN7TT6aMh73qSElGSP" w:history="1">
        <w:r w:rsidRPr="00BB1EF7">
          <w:rPr>
            <w:rStyle w:val="Hyperlink"/>
            <w:rFonts w:ascii="Helvetica" w:hAnsi="Helvetica" w:cs="Arial"/>
            <w:color w:val="060606"/>
          </w:rPr>
          <w:t>Instagram. </w:t>
        </w:r>
      </w:hyperlink>
    </w:p>
    <w:p w14:paraId="5A0E615C" w14:textId="77777777" w:rsidR="005425F4" w:rsidRPr="00BB1EF7" w:rsidRDefault="005425F4" w:rsidP="005425F4">
      <w:pPr>
        <w:rPr>
          <w:rFonts w:ascii="Helvetica" w:hAnsi="Helvetica"/>
        </w:rPr>
      </w:pPr>
    </w:p>
    <w:p w14:paraId="74B9EEA5" w14:textId="77777777" w:rsidR="005425F4" w:rsidRPr="00BB1EF7" w:rsidRDefault="005425F4" w:rsidP="005425F4">
      <w:pPr>
        <w:jc w:val="center"/>
        <w:rPr>
          <w:rFonts w:ascii="Helvetica" w:hAnsi="Helvetica"/>
        </w:rPr>
      </w:pPr>
      <w:r w:rsidRPr="00BB1EF7">
        <w:rPr>
          <w:rFonts w:ascii="Helvetica" w:hAnsi="Helvetica"/>
        </w:rPr>
        <w:t>###</w:t>
      </w:r>
    </w:p>
    <w:p w14:paraId="1C05232F" w14:textId="77777777" w:rsidR="005425F4" w:rsidRPr="00BB1EF7" w:rsidRDefault="005425F4" w:rsidP="005425F4">
      <w:pPr>
        <w:rPr>
          <w:rFonts w:ascii="Helvetica" w:hAnsi="Helvetica"/>
        </w:rPr>
      </w:pPr>
    </w:p>
    <w:p w14:paraId="5BD12B2E" w14:textId="452E8AD0" w:rsidR="005425F4" w:rsidRPr="00BB1EF7" w:rsidRDefault="005425F4" w:rsidP="005425F4">
      <w:pPr>
        <w:rPr>
          <w:rFonts w:ascii="Helvetica" w:hAnsi="Helvetica"/>
          <w:b/>
          <w:bCs/>
        </w:rPr>
      </w:pPr>
      <w:r w:rsidRPr="00BB1EF7">
        <w:rPr>
          <w:rFonts w:ascii="Helvetica" w:hAnsi="Helvetica"/>
          <w:b/>
          <w:bCs/>
        </w:rPr>
        <w:t>Media Contact: </w:t>
      </w:r>
    </w:p>
    <w:p w14:paraId="027276F4" w14:textId="77777777" w:rsidR="005425F4" w:rsidRPr="00BB1EF7" w:rsidRDefault="005425F4" w:rsidP="005425F4">
      <w:pPr>
        <w:rPr>
          <w:rFonts w:ascii="Helvetica" w:hAnsi="Helvetica"/>
        </w:rPr>
      </w:pPr>
      <w:r w:rsidRPr="00BB1EF7">
        <w:rPr>
          <w:rFonts w:ascii="Helvetica" w:hAnsi="Helvetica"/>
        </w:rPr>
        <w:t>Robert Jarrett</w:t>
      </w:r>
      <w:r w:rsidRPr="00BB1EF7">
        <w:rPr>
          <w:rFonts w:ascii="Helvetica" w:hAnsi="Helvetica"/>
        </w:rPr>
        <w:br/>
        <w:t>Caesars Entertainment</w:t>
      </w:r>
      <w:r w:rsidRPr="00BB1EF7">
        <w:rPr>
          <w:rFonts w:ascii="Helvetica" w:hAnsi="Helvetica"/>
        </w:rPr>
        <w:br/>
      </w:r>
      <w:hyperlink r:id="rId20" w:history="1">
        <w:r w:rsidRPr="00BB1EF7">
          <w:rPr>
            <w:rStyle w:val="Hyperlink"/>
            <w:rFonts w:ascii="Helvetica" w:hAnsi="Helvetica"/>
          </w:rPr>
          <w:t>RJarrett@caesars.com</w:t>
        </w:r>
      </w:hyperlink>
      <w:r w:rsidRPr="00BB1EF7">
        <w:rPr>
          <w:rFonts w:ascii="Helvetica" w:hAnsi="Helvetica"/>
        </w:rPr>
        <w:t xml:space="preserve"> </w:t>
      </w:r>
    </w:p>
    <w:p w14:paraId="2FA02C48" w14:textId="77777777" w:rsidR="00986B19" w:rsidRPr="00BB1EF7" w:rsidRDefault="00986B19" w:rsidP="005425F4">
      <w:pPr>
        <w:rPr>
          <w:rFonts w:ascii="Helvetica" w:hAnsi="Helvetica"/>
        </w:rPr>
      </w:pPr>
    </w:p>
    <w:p w14:paraId="00A2B12C" w14:textId="77777777" w:rsidR="00986B19" w:rsidRPr="00BB1EF7" w:rsidRDefault="00986B19" w:rsidP="00986B19">
      <w:pPr>
        <w:rPr>
          <w:rFonts w:ascii="Helvetica" w:hAnsi="Helvetica"/>
          <w:lang w:val="en"/>
        </w:rPr>
      </w:pPr>
      <w:r w:rsidRPr="00BB1EF7">
        <w:rPr>
          <w:rFonts w:ascii="Helvetica" w:hAnsi="Helvetica"/>
          <w:lang w:val="en"/>
        </w:rPr>
        <w:t>Kelly Frey</w:t>
      </w:r>
    </w:p>
    <w:p w14:paraId="5793596A" w14:textId="5CD89A79" w:rsidR="00986B19" w:rsidRPr="00BB1EF7" w:rsidRDefault="00986B19" w:rsidP="00986B19">
      <w:pPr>
        <w:rPr>
          <w:rFonts w:ascii="Helvetica" w:hAnsi="Helvetica"/>
          <w:lang w:val="en"/>
        </w:rPr>
      </w:pPr>
      <w:r w:rsidRPr="00BB1EF7">
        <w:rPr>
          <w:rFonts w:ascii="Helvetica" w:hAnsi="Helvetica"/>
          <w:lang w:val="en"/>
        </w:rPr>
        <w:t>Live Nation Las Vegas</w:t>
      </w:r>
    </w:p>
    <w:p w14:paraId="7C739E87" w14:textId="77777777" w:rsidR="00986B19" w:rsidRPr="00BB1EF7" w:rsidRDefault="00986B19" w:rsidP="00986B19">
      <w:pPr>
        <w:rPr>
          <w:rFonts w:ascii="Helvetica" w:hAnsi="Helvetica"/>
          <w:lang w:val="en"/>
        </w:rPr>
      </w:pPr>
      <w:hyperlink r:id="rId21" w:history="1">
        <w:r w:rsidRPr="00BB1EF7">
          <w:rPr>
            <w:rStyle w:val="Hyperlink"/>
            <w:rFonts w:ascii="Helvetica" w:hAnsi="Helvetica"/>
            <w:lang w:val="en"/>
          </w:rPr>
          <w:t>Kelly@KFPublicity.com</w:t>
        </w:r>
      </w:hyperlink>
      <w:r w:rsidRPr="00BB1EF7">
        <w:rPr>
          <w:rFonts w:ascii="Helvetica" w:hAnsi="Helvetica"/>
          <w:lang w:val="en"/>
        </w:rPr>
        <w:t xml:space="preserve"> </w:t>
      </w:r>
    </w:p>
    <w:p w14:paraId="6EBB257D" w14:textId="77777777" w:rsidR="00986B19" w:rsidRPr="006867B0" w:rsidRDefault="00986B19" w:rsidP="005425F4">
      <w:pPr>
        <w:rPr>
          <w:rFonts w:ascii="Helvetica" w:hAnsi="Helvetica"/>
        </w:rPr>
      </w:pPr>
    </w:p>
    <w:p w14:paraId="7C4A300D" w14:textId="77777777" w:rsidR="005425F4" w:rsidRDefault="005425F4" w:rsidP="005425F4"/>
    <w:p w14:paraId="45225285" w14:textId="77777777" w:rsidR="00131BF6" w:rsidRDefault="00131BF6"/>
    <w:sectPr w:rsidR="00131BF6" w:rsidSect="003766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F4"/>
    <w:rsid w:val="000454F8"/>
    <w:rsid w:val="000554DF"/>
    <w:rsid w:val="000774C5"/>
    <w:rsid w:val="000B6831"/>
    <w:rsid w:val="00113E93"/>
    <w:rsid w:val="00131BF6"/>
    <w:rsid w:val="00190EA5"/>
    <w:rsid w:val="001B02E8"/>
    <w:rsid w:val="001C491C"/>
    <w:rsid w:val="00205E7E"/>
    <w:rsid w:val="002221C5"/>
    <w:rsid w:val="002358BD"/>
    <w:rsid w:val="00372872"/>
    <w:rsid w:val="00401A98"/>
    <w:rsid w:val="004B5F90"/>
    <w:rsid w:val="004F58AF"/>
    <w:rsid w:val="005425F4"/>
    <w:rsid w:val="005F7C31"/>
    <w:rsid w:val="006A57F3"/>
    <w:rsid w:val="00773927"/>
    <w:rsid w:val="007A1115"/>
    <w:rsid w:val="00824CFF"/>
    <w:rsid w:val="00830722"/>
    <w:rsid w:val="008601C1"/>
    <w:rsid w:val="0086218E"/>
    <w:rsid w:val="00863AE8"/>
    <w:rsid w:val="009820AB"/>
    <w:rsid w:val="00986B19"/>
    <w:rsid w:val="009E4465"/>
    <w:rsid w:val="00A14CB2"/>
    <w:rsid w:val="00A36C15"/>
    <w:rsid w:val="00B20ABD"/>
    <w:rsid w:val="00B260BD"/>
    <w:rsid w:val="00B60BF9"/>
    <w:rsid w:val="00BB1EF7"/>
    <w:rsid w:val="00C36740"/>
    <w:rsid w:val="00C3676A"/>
    <w:rsid w:val="00C52B14"/>
    <w:rsid w:val="00C77C76"/>
    <w:rsid w:val="00CB2EF5"/>
    <w:rsid w:val="00DF54A9"/>
    <w:rsid w:val="00EE1DBB"/>
    <w:rsid w:val="00EF65C8"/>
    <w:rsid w:val="00F13968"/>
    <w:rsid w:val="00F655AA"/>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1C7"/>
  <w15:chartTrackingRefBased/>
  <w15:docId w15:val="{6E1CD69F-5210-4589-85E5-60FD2A05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5F4"/>
    <w:rPr>
      <w:color w:val="0563C1" w:themeColor="hyperlink"/>
      <w:u w:val="single"/>
    </w:rPr>
  </w:style>
  <w:style w:type="character" w:styleId="CommentReference">
    <w:name w:val="annotation reference"/>
    <w:basedOn w:val="DefaultParagraphFont"/>
    <w:uiPriority w:val="99"/>
    <w:semiHidden/>
    <w:unhideWhenUsed/>
    <w:rsid w:val="005425F4"/>
    <w:rPr>
      <w:sz w:val="16"/>
      <w:szCs w:val="16"/>
    </w:rPr>
  </w:style>
  <w:style w:type="paragraph" w:styleId="CommentText">
    <w:name w:val="annotation text"/>
    <w:basedOn w:val="Normal"/>
    <w:link w:val="CommentTextChar"/>
    <w:uiPriority w:val="99"/>
    <w:semiHidden/>
    <w:unhideWhenUsed/>
    <w:rsid w:val="005425F4"/>
    <w:rPr>
      <w:sz w:val="20"/>
      <w:szCs w:val="20"/>
    </w:rPr>
  </w:style>
  <w:style w:type="character" w:customStyle="1" w:styleId="CommentTextChar">
    <w:name w:val="Comment Text Char"/>
    <w:basedOn w:val="DefaultParagraphFont"/>
    <w:link w:val="CommentText"/>
    <w:uiPriority w:val="99"/>
    <w:semiHidden/>
    <w:rsid w:val="005425F4"/>
    <w:rPr>
      <w:rFonts w:eastAsiaTheme="minorEastAsia"/>
      <w:sz w:val="20"/>
      <w:szCs w:val="20"/>
    </w:rPr>
  </w:style>
  <w:style w:type="paragraph" w:styleId="BalloonText">
    <w:name w:val="Balloon Text"/>
    <w:basedOn w:val="Normal"/>
    <w:link w:val="BalloonTextChar"/>
    <w:uiPriority w:val="99"/>
    <w:semiHidden/>
    <w:unhideWhenUsed/>
    <w:rsid w:val="0054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5F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190EA5"/>
    <w:rPr>
      <w:color w:val="605E5C"/>
      <w:shd w:val="clear" w:color="auto" w:fill="E1DFDD"/>
    </w:rPr>
  </w:style>
  <w:style w:type="character" w:customStyle="1" w:styleId="apple-converted-space">
    <w:name w:val="apple-converted-space"/>
    <w:basedOn w:val="DefaultParagraphFont"/>
    <w:rsid w:val="00BB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1817">
      <w:bodyDiv w:val="1"/>
      <w:marLeft w:val="0"/>
      <w:marRight w:val="0"/>
      <w:marTop w:val="0"/>
      <w:marBottom w:val="0"/>
      <w:divBdr>
        <w:top w:val="none" w:sz="0" w:space="0" w:color="auto"/>
        <w:left w:val="none" w:sz="0" w:space="0" w:color="auto"/>
        <w:bottom w:val="none" w:sz="0" w:space="0" w:color="auto"/>
        <w:right w:val="none" w:sz="0" w:space="0" w:color="auto"/>
      </w:divBdr>
    </w:div>
    <w:div w:id="1653800998">
      <w:bodyDiv w:val="1"/>
      <w:marLeft w:val="0"/>
      <w:marRight w:val="0"/>
      <w:marTop w:val="0"/>
      <w:marBottom w:val="0"/>
      <w:divBdr>
        <w:top w:val="none" w:sz="0" w:space="0" w:color="auto"/>
        <w:left w:val="none" w:sz="0" w:space="0" w:color="auto"/>
        <w:bottom w:val="none" w:sz="0" w:space="0" w:color="auto"/>
        <w:right w:val="none" w:sz="0" w:space="0" w:color="auto"/>
      </w:divBdr>
    </w:div>
    <w:div w:id="1807965852">
      <w:bodyDiv w:val="1"/>
      <w:marLeft w:val="0"/>
      <w:marRight w:val="0"/>
      <w:marTop w:val="0"/>
      <w:marBottom w:val="0"/>
      <w:divBdr>
        <w:top w:val="none" w:sz="0" w:space="0" w:color="auto"/>
        <w:left w:val="none" w:sz="0" w:space="0" w:color="auto"/>
        <w:bottom w:val="none" w:sz="0" w:space="0" w:color="auto"/>
        <w:right w:val="none" w:sz="0" w:space="0" w:color="auto"/>
      </w:divBdr>
    </w:div>
    <w:div w:id="1825659102">
      <w:bodyDiv w:val="1"/>
      <w:marLeft w:val="0"/>
      <w:marRight w:val="0"/>
      <w:marTop w:val="0"/>
      <w:marBottom w:val="0"/>
      <w:divBdr>
        <w:top w:val="none" w:sz="0" w:space="0" w:color="auto"/>
        <w:left w:val="none" w:sz="0" w:space="0" w:color="auto"/>
        <w:bottom w:val="none" w:sz="0" w:space="0" w:color="auto"/>
        <w:right w:val="none" w:sz="0" w:space="0" w:color="auto"/>
      </w:divBdr>
    </w:div>
    <w:div w:id="1978414876">
      <w:bodyDiv w:val="1"/>
      <w:marLeft w:val="0"/>
      <w:marRight w:val="0"/>
      <w:marTop w:val="0"/>
      <w:marBottom w:val="0"/>
      <w:divBdr>
        <w:top w:val="none" w:sz="0" w:space="0" w:color="auto"/>
        <w:left w:val="none" w:sz="0" w:space="0" w:color="auto"/>
        <w:bottom w:val="none" w:sz="0" w:space="0" w:color="auto"/>
        <w:right w:val="none" w:sz="0" w:space="0" w:color="auto"/>
      </w:divBdr>
    </w:div>
    <w:div w:id="20120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esars.com/caesars-palace" TargetMode="External"/><Relationship Id="rId13" Type="http://schemas.openxmlformats.org/officeDocument/2006/relationships/hyperlink" Target="https://newsroom.caesars.com/" TargetMode="External"/><Relationship Id="rId18" Type="http://schemas.openxmlformats.org/officeDocument/2006/relationships/hyperlink" Target="https://n5eni99ab.cc.rs6.net/tn.jsp?f=001wmhFV8z0DTH1S7ll-VxcqlGTDsP-cbMv1-tLFp3r8cMjs7GcULR2vc4cfHr3P3mL_x4r3LZnIdtkC4UyhXhLgvwyU10EtY69vOEHLMnOa4GesRUYXVCorM0Lzt_AuADoerNe1yBbBJOoEJKN-NQJkjyujmRVmq968Phuy6w93ZqZcDAVL8gW6w==&amp;c=jYT2bWSvI92kjIAN7TT6aMh73qSElGSPTfWlduPtqYy26Fl7IEd0aQ==&amp;ch=bVh9F_5KeoWvTnVFzkF2OSOoo8Szd-Hy2sQvqNRL1mSdGd-dTw3XbQ==" TargetMode="External"/><Relationship Id="rId3" Type="http://schemas.openxmlformats.org/officeDocument/2006/relationships/webSettings" Target="webSettings.xml"/><Relationship Id="rId21" Type="http://schemas.openxmlformats.org/officeDocument/2006/relationships/hyperlink" Target="https://tracking.us.nylas.com/l/95081d1b79a74046bc48ec4190acb01d/12/6e33e399de771c527138ed0b18345cde5308fe8b84706aa57993732d1444b675?cache_buster=1748351147" TargetMode="External"/><Relationship Id="rId7" Type="http://schemas.openxmlformats.org/officeDocument/2006/relationships/hyperlink" Target="https://www.billboard.com/top-venues-2501-5k-capacity-2/" TargetMode="External"/><Relationship Id="rId12" Type="http://schemas.openxmlformats.org/officeDocument/2006/relationships/hyperlink" Target="https://www.caesars.com/caesars-palace" TargetMode="External"/><Relationship Id="rId17" Type="http://schemas.openxmlformats.org/officeDocument/2006/relationships/hyperlink" Target="https://n5eni99ab.cc.rs6.net/tn.jsp?f=001wmhFV8z0DTH1S7ll-VxcqlGTDsP-cbMv1-tLFp3r8cMjs7GcULR2vZFET6bHhlWatKzuzeF5SIG0_HHuHbJ7tCtKRh3wl7o9hpBuIGkfzPuH4v2dsfVwJwcOwBKv6hYveJxoypo9CbTaw2e0oqYICYtTwPx6a3vQA0Cfe_MDp9w=&amp;c=jYT2bWSvI92kjIAN7TT6aMh73qSElGSPTfWlduPtqYy26Fl7IEd0aQ==&amp;ch=bVh9F_5KeoWvTnVFzkF2OSOoo8Szd-Hy2sQvqNRL1mSdGd-dTw3XbQ==" TargetMode="External"/><Relationship Id="rId2" Type="http://schemas.openxmlformats.org/officeDocument/2006/relationships/settings" Target="settings.xml"/><Relationship Id="rId16" Type="http://schemas.openxmlformats.org/officeDocument/2006/relationships/hyperlink" Target="https://www.instagram.com/caesarspalace" TargetMode="External"/><Relationship Id="rId20" Type="http://schemas.openxmlformats.org/officeDocument/2006/relationships/hyperlink" Target="mailto:RJarrett@caesars.com" TargetMode="External"/><Relationship Id="rId1" Type="http://schemas.openxmlformats.org/officeDocument/2006/relationships/styles" Target="styles.xml"/><Relationship Id="rId6" Type="http://schemas.openxmlformats.org/officeDocument/2006/relationships/hyperlink" Target="https://www.caesars.com/caesars-palace/shows/the-colosseum" TargetMode="External"/><Relationship Id="rId11" Type="http://schemas.openxmlformats.org/officeDocument/2006/relationships/hyperlink" Target="https://www.caesars.com/suites/las-vegas/villas" TargetMode="External"/><Relationship Id="rId5" Type="http://schemas.openxmlformats.org/officeDocument/2006/relationships/image" Target="media/image2.jpeg"/><Relationship Id="rId15" Type="http://schemas.openxmlformats.org/officeDocument/2006/relationships/hyperlink" Target="https://x.com/CaesarsPalace" TargetMode="External"/><Relationship Id="rId23" Type="http://schemas.openxmlformats.org/officeDocument/2006/relationships/theme" Target="theme/theme1.xml"/><Relationship Id="rId10" Type="http://schemas.openxmlformats.org/officeDocument/2006/relationships/hyperlink" Target="https://www.caesars.com/nobu-caesars-palace" TargetMode="External"/><Relationship Id="rId19" Type="http://schemas.openxmlformats.org/officeDocument/2006/relationships/hyperlink" Target="https://n5eni99ab.cc.rs6.net/tn.jsp?f=001wmhFV8z0DTH1S7ll-VxcqlGTDsP-cbMv1-tLFp3r8cMjs7GcULR2vXv5gtbIoUqZ9Sh4CTBkGNz9xJvkKWTQHFVk1mOuecwvlXp7KfzmhH_3beN3RoqDSPxt0jasFtc1TRykpQw1OkXBTsgYr09smu2sp5D3cO3szja3nEsIc86xLeaJpe9Z-Q==&amp;c=jYT2bWSvI92kjIAN7TT6aMh73qSElGSPTfWlduPtqYy26Fl7IEd0aQ==&amp;ch=bVh9F_5KeoWvTnVFzkF2OSOoo8Szd-Hy2sQvqNRL1mSdGd-dTw3XbQ==" TargetMode="External"/><Relationship Id="rId4" Type="http://schemas.openxmlformats.org/officeDocument/2006/relationships/image" Target="media/image1.jpg"/><Relationship Id="rId9" Type="http://schemas.openxmlformats.org/officeDocument/2006/relationships/hyperlink" Target="https://www.caesars.com/las-vegas/suites" TargetMode="External"/><Relationship Id="rId14" Type="http://schemas.openxmlformats.org/officeDocument/2006/relationships/hyperlink" Target="https://www.facebook.com/caesarspala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1383</Words>
  <Characters>7817</Characters>
  <Application>Microsoft Office Word</Application>
  <DocSecurity>0</DocSecurity>
  <Lines>159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Jarrett</dc:creator>
  <cp:keywords/>
  <dc:description/>
  <cp:lastModifiedBy>Robert Jarrett</cp:lastModifiedBy>
  <cp:revision>11</cp:revision>
  <dcterms:created xsi:type="dcterms:W3CDTF">2025-12-12T19:26:00Z</dcterms:created>
  <dcterms:modified xsi:type="dcterms:W3CDTF">2025-12-12T20:52:00Z</dcterms:modified>
</cp:coreProperties>
</file>