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74DA" w14:textId="07FC092C" w:rsidR="00AF5D0B" w:rsidRDefault="00AF5D0B" w:rsidP="00AF5D0B">
      <w:pPr>
        <w:pStyle w:val="NormalWeb"/>
        <w:overflowPunct w:val="0"/>
        <w:spacing w:before="0" w:beforeAutospacing="0" w:after="0" w:afterAutospacing="0"/>
        <w:jc w:val="center"/>
        <w:textAlignment w:val="baseline"/>
        <w:rPr>
          <w:rFonts w:asciiTheme="minorHAnsi" w:hAnsiTheme="minorHAnsi" w:cs="Arial"/>
          <w:b/>
          <w:bCs/>
          <w:color w:val="000000"/>
          <w:sz w:val="28"/>
          <w:szCs w:val="28"/>
        </w:rPr>
      </w:pPr>
      <w:r>
        <w:rPr>
          <w:rFonts w:asciiTheme="minorHAnsi" w:hAnsiTheme="minorHAnsi" w:cs="Arial"/>
          <w:b/>
          <w:bCs/>
          <w:noProof/>
          <w:color w:val="000000"/>
          <w:sz w:val="28"/>
          <w:szCs w:val="28"/>
        </w:rPr>
        <w:drawing>
          <wp:inline distT="0" distB="0" distL="0" distR="0" wp14:anchorId="5C242290" wp14:editId="6AF884D8">
            <wp:extent cx="1866900" cy="1866900"/>
            <wp:effectExtent l="0" t="0" r="0" b="0"/>
            <wp:docPr id="1860158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p>
    <w:p w14:paraId="77E8BA2D" w14:textId="77777777" w:rsidR="00213A32" w:rsidRDefault="00213A32" w:rsidP="000816E5">
      <w:pPr>
        <w:pStyle w:val="NormalWeb"/>
        <w:overflowPunct w:val="0"/>
        <w:spacing w:before="0" w:beforeAutospacing="0" w:after="0" w:afterAutospacing="0"/>
        <w:jc w:val="center"/>
        <w:textAlignment w:val="baseline"/>
        <w:rPr>
          <w:rFonts w:ascii="Arial" w:hAnsi="Arial" w:cs="Arial"/>
          <w:bCs/>
          <w:color w:val="000000"/>
          <w:sz w:val="22"/>
          <w:szCs w:val="22"/>
        </w:rPr>
      </w:pPr>
    </w:p>
    <w:p w14:paraId="363B3DAB" w14:textId="77777777" w:rsidR="0098728A" w:rsidRPr="007B27D4" w:rsidRDefault="0098728A" w:rsidP="0098728A">
      <w:pPr>
        <w:pBdr>
          <w:bottom w:val="single" w:sz="6" w:space="1" w:color="auto"/>
        </w:pBdr>
        <w:jc w:val="center"/>
        <w:rPr>
          <w:rFonts w:ascii="Arial" w:hAnsi="Arial" w:cs="Arial"/>
          <w:b/>
          <w:sz w:val="40"/>
          <w:szCs w:val="40"/>
        </w:rPr>
      </w:pPr>
      <w:r>
        <w:rPr>
          <w:rFonts w:ascii="Arial" w:hAnsi="Arial" w:cs="Arial"/>
          <w:b/>
          <w:sz w:val="40"/>
          <w:szCs w:val="40"/>
        </w:rPr>
        <w:t>GENERAL FACT SHEET</w:t>
      </w:r>
    </w:p>
    <w:p w14:paraId="19B9A390" w14:textId="77777777" w:rsidR="0098728A" w:rsidRDefault="0098728A" w:rsidP="00213A32">
      <w:pPr>
        <w:pStyle w:val="NormalWeb"/>
        <w:overflowPunct w:val="0"/>
        <w:spacing w:before="0" w:beforeAutospacing="0" w:after="0" w:afterAutospacing="0"/>
        <w:textAlignment w:val="baseline"/>
        <w:rPr>
          <w:rFonts w:ascii="Arial" w:hAnsi="Arial" w:cs="Arial"/>
          <w:b/>
          <w:bCs/>
          <w:color w:val="000000"/>
          <w:sz w:val="22"/>
          <w:szCs w:val="22"/>
        </w:rPr>
      </w:pPr>
    </w:p>
    <w:p w14:paraId="5D16FBC5" w14:textId="77777777" w:rsidR="006F3C1A" w:rsidRDefault="00213A32" w:rsidP="00213A32">
      <w:pPr>
        <w:pStyle w:val="NormalWeb"/>
        <w:overflowPunct w:val="0"/>
        <w:spacing w:before="0" w:beforeAutospacing="0" w:after="0" w:afterAutospacing="0"/>
        <w:textAlignment w:val="baseline"/>
        <w:rPr>
          <w:rFonts w:ascii="Arial" w:hAnsi="Arial" w:cs="Arial"/>
          <w:b/>
          <w:bCs/>
          <w:color w:val="000000"/>
          <w:sz w:val="22"/>
          <w:szCs w:val="22"/>
        </w:rPr>
      </w:pPr>
      <w:r w:rsidRPr="00B468F9">
        <w:rPr>
          <w:rFonts w:ascii="Arial" w:hAnsi="Arial" w:cs="Arial"/>
          <w:b/>
          <w:bCs/>
          <w:color w:val="000000"/>
          <w:sz w:val="22"/>
          <w:szCs w:val="22"/>
        </w:rPr>
        <w:t>LOCATION</w:t>
      </w:r>
      <w:r w:rsidR="009E5B59">
        <w:rPr>
          <w:rFonts w:ascii="Arial" w:hAnsi="Arial" w:cs="Arial"/>
          <w:b/>
          <w:bCs/>
          <w:color w:val="000000"/>
          <w:sz w:val="22"/>
          <w:szCs w:val="22"/>
        </w:rPr>
        <w:t>:</w:t>
      </w:r>
      <w:r w:rsidRPr="00B468F9">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ab/>
      </w:r>
    </w:p>
    <w:p w14:paraId="01C48802" w14:textId="16EFAE1D" w:rsidR="00213A32" w:rsidRDefault="00213A32" w:rsidP="00213A32">
      <w:pPr>
        <w:pStyle w:val="NormalWeb"/>
        <w:overflowPunct w:val="0"/>
        <w:spacing w:before="0" w:beforeAutospacing="0" w:after="0" w:afterAutospacing="0"/>
        <w:textAlignment w:val="baseline"/>
        <w:rPr>
          <w:rFonts w:ascii="Arial" w:hAnsi="Arial" w:cs="Arial"/>
          <w:bCs/>
          <w:color w:val="000000"/>
          <w:sz w:val="22"/>
          <w:szCs w:val="22"/>
        </w:rPr>
      </w:pPr>
      <w:r w:rsidRPr="00213A32">
        <w:rPr>
          <w:rFonts w:ascii="Arial" w:hAnsi="Arial" w:cs="Arial"/>
          <w:bCs/>
          <w:color w:val="000000"/>
          <w:sz w:val="22"/>
          <w:szCs w:val="22"/>
        </w:rPr>
        <w:t>The LINQ Hotel</w:t>
      </w:r>
      <w:r w:rsidR="00D776C1">
        <w:rPr>
          <w:rFonts w:ascii="Arial" w:hAnsi="Arial" w:cs="Arial"/>
          <w:bCs/>
          <w:color w:val="000000"/>
          <w:sz w:val="22"/>
          <w:szCs w:val="22"/>
        </w:rPr>
        <w:t xml:space="preserve"> + Casino </w:t>
      </w:r>
    </w:p>
    <w:p w14:paraId="6BA26D25" w14:textId="1B4A8939" w:rsidR="00213A32" w:rsidRDefault="00213A32" w:rsidP="00213A32">
      <w:pPr>
        <w:pStyle w:val="NormalWeb"/>
        <w:overflowPunct w:val="0"/>
        <w:spacing w:before="0" w:beforeAutospacing="0" w:after="0" w:afterAutospacing="0"/>
        <w:textAlignment w:val="baseline"/>
        <w:rPr>
          <w:rFonts w:ascii="Arial" w:hAnsi="Arial" w:cs="Arial"/>
          <w:bCs/>
          <w:color w:val="000000"/>
          <w:sz w:val="22"/>
          <w:szCs w:val="22"/>
        </w:rPr>
      </w:pPr>
      <w:r>
        <w:rPr>
          <w:rFonts w:ascii="Arial" w:hAnsi="Arial" w:cs="Arial"/>
          <w:bCs/>
          <w:color w:val="000000"/>
          <w:sz w:val="22"/>
          <w:szCs w:val="22"/>
        </w:rPr>
        <w:t>3535 Las Vegas Boulevard South</w:t>
      </w:r>
    </w:p>
    <w:p w14:paraId="51421C07" w14:textId="09167B86" w:rsidR="00213A32" w:rsidRDefault="00213A32" w:rsidP="00213A32">
      <w:pPr>
        <w:pStyle w:val="NormalWeb"/>
        <w:overflowPunct w:val="0"/>
        <w:spacing w:before="0" w:beforeAutospacing="0" w:after="0" w:afterAutospacing="0"/>
        <w:textAlignment w:val="baseline"/>
        <w:rPr>
          <w:rFonts w:ascii="Arial" w:hAnsi="Arial" w:cs="Arial"/>
          <w:bCs/>
          <w:color w:val="000000"/>
          <w:sz w:val="22"/>
          <w:szCs w:val="22"/>
        </w:rPr>
      </w:pPr>
      <w:r>
        <w:rPr>
          <w:rFonts w:ascii="Arial" w:hAnsi="Arial" w:cs="Arial"/>
          <w:bCs/>
          <w:color w:val="000000"/>
          <w:sz w:val="22"/>
          <w:szCs w:val="22"/>
        </w:rPr>
        <w:t xml:space="preserve">Las Vegas, </w:t>
      </w:r>
      <w:r w:rsidR="004B58A8">
        <w:rPr>
          <w:rFonts w:ascii="Arial" w:hAnsi="Arial" w:cs="Arial"/>
          <w:bCs/>
          <w:color w:val="000000"/>
          <w:sz w:val="22"/>
          <w:szCs w:val="22"/>
        </w:rPr>
        <w:t xml:space="preserve">NV </w:t>
      </w:r>
      <w:r>
        <w:rPr>
          <w:rFonts w:ascii="Arial" w:hAnsi="Arial" w:cs="Arial"/>
          <w:bCs/>
          <w:color w:val="000000"/>
          <w:sz w:val="22"/>
          <w:szCs w:val="22"/>
        </w:rPr>
        <w:t>89109</w:t>
      </w:r>
    </w:p>
    <w:p w14:paraId="703A2590" w14:textId="36D5E83A" w:rsidR="004C3340" w:rsidRPr="009402DC" w:rsidRDefault="004C3340" w:rsidP="006F3C1A">
      <w:pPr>
        <w:pStyle w:val="NormalWeb"/>
        <w:overflowPunct w:val="0"/>
        <w:spacing w:before="0" w:beforeAutospacing="0" w:after="0" w:afterAutospacing="0"/>
        <w:textAlignment w:val="baseline"/>
        <w:rPr>
          <w:rFonts w:ascii="Arial" w:hAnsi="Arial" w:cs="Arial"/>
          <w:bCs/>
          <w:color w:val="000000"/>
          <w:sz w:val="22"/>
          <w:szCs w:val="22"/>
        </w:rPr>
      </w:pPr>
      <w:r w:rsidRPr="009402DC">
        <w:rPr>
          <w:rFonts w:ascii="Arial" w:hAnsi="Arial" w:cs="Arial"/>
          <w:bCs/>
          <w:color w:val="000000"/>
          <w:sz w:val="22"/>
          <w:szCs w:val="22"/>
        </w:rPr>
        <w:t>1-800-634-6441</w:t>
      </w:r>
    </w:p>
    <w:p w14:paraId="01BFEA2C" w14:textId="77777777" w:rsidR="00E82F4D" w:rsidRDefault="000816E5" w:rsidP="006F3C1A">
      <w:pPr>
        <w:pStyle w:val="NormalWeb"/>
        <w:overflowPunct w:val="0"/>
        <w:spacing w:before="0" w:beforeAutospacing="0" w:after="0" w:afterAutospacing="0"/>
        <w:textAlignment w:val="baseline"/>
        <w:rPr>
          <w:rFonts w:ascii="Arial" w:hAnsi="Arial" w:cs="Arial"/>
          <w:bCs/>
          <w:color w:val="000000"/>
          <w:sz w:val="22"/>
          <w:szCs w:val="22"/>
        </w:rPr>
      </w:pPr>
      <w:hyperlink r:id="rId9" w:history="1">
        <w:r w:rsidRPr="004B58A8">
          <w:rPr>
            <w:rStyle w:val="Hyperlink"/>
            <w:rFonts w:ascii="Arial" w:hAnsi="Arial" w:cs="Arial"/>
            <w:bCs/>
            <w:sz w:val="22"/>
            <w:szCs w:val="22"/>
          </w:rPr>
          <w:t>TheLINQ.com</w:t>
        </w:r>
      </w:hyperlink>
      <w:r>
        <w:rPr>
          <w:rFonts w:ascii="Arial" w:hAnsi="Arial" w:cs="Arial"/>
          <w:bCs/>
          <w:color w:val="000000"/>
          <w:sz w:val="22"/>
          <w:szCs w:val="22"/>
        </w:rPr>
        <w:t xml:space="preserve"> </w:t>
      </w:r>
    </w:p>
    <w:p w14:paraId="3A8739FB" w14:textId="3A3464C1" w:rsidR="002C6C21" w:rsidRDefault="000816E5" w:rsidP="006F3C1A">
      <w:pPr>
        <w:pStyle w:val="NormalWeb"/>
        <w:overflowPunct w:val="0"/>
        <w:spacing w:before="0" w:beforeAutospacing="0" w:after="0" w:afterAutospacing="0"/>
        <w:textAlignment w:val="baseline"/>
        <w:rPr>
          <w:rStyle w:val="Hyperlink"/>
          <w:rFonts w:ascii="Arial" w:hAnsi="Arial" w:cs="Arial"/>
          <w:bCs/>
          <w:sz w:val="22"/>
          <w:szCs w:val="22"/>
        </w:rPr>
      </w:pPr>
      <w:hyperlink r:id="rId10" w:history="1">
        <w:r w:rsidRPr="008E3EAC">
          <w:rPr>
            <w:rStyle w:val="Hyperlink"/>
            <w:rFonts w:ascii="Arial" w:hAnsi="Arial" w:cs="Arial"/>
            <w:bCs/>
            <w:sz w:val="22"/>
            <w:szCs w:val="22"/>
          </w:rPr>
          <w:t>Facebook.com/</w:t>
        </w:r>
        <w:proofErr w:type="spellStart"/>
        <w:r w:rsidRPr="008E3EAC">
          <w:rPr>
            <w:rStyle w:val="Hyperlink"/>
            <w:rFonts w:ascii="Arial" w:hAnsi="Arial" w:cs="Arial"/>
            <w:bCs/>
            <w:sz w:val="22"/>
            <w:szCs w:val="22"/>
          </w:rPr>
          <w:t>TheLINQ</w:t>
        </w:r>
        <w:proofErr w:type="spellEnd"/>
      </w:hyperlink>
    </w:p>
    <w:p w14:paraId="070A116A" w14:textId="0E5A1319" w:rsidR="00287234" w:rsidRDefault="00287234" w:rsidP="006F3C1A">
      <w:pPr>
        <w:pStyle w:val="NormalWeb"/>
        <w:overflowPunct w:val="0"/>
        <w:spacing w:before="0" w:beforeAutospacing="0" w:after="0" w:afterAutospacing="0"/>
        <w:textAlignment w:val="baseline"/>
        <w:rPr>
          <w:rFonts w:ascii="Arial" w:hAnsi="Arial" w:cs="Arial"/>
          <w:bCs/>
          <w:color w:val="000000"/>
          <w:sz w:val="22"/>
          <w:szCs w:val="22"/>
        </w:rPr>
      </w:pPr>
      <w:hyperlink r:id="rId11" w:history="1">
        <w:r w:rsidRPr="00132D6B">
          <w:rPr>
            <w:rStyle w:val="Hyperlink"/>
            <w:rFonts w:ascii="Arial" w:hAnsi="Arial" w:cs="Arial"/>
            <w:bCs/>
            <w:sz w:val="22"/>
            <w:szCs w:val="22"/>
          </w:rPr>
          <w:t>https://x.com/TheLINQ</w:t>
        </w:r>
      </w:hyperlink>
    </w:p>
    <w:p w14:paraId="47C707F4" w14:textId="77777777" w:rsidR="008E3EAC" w:rsidRDefault="008E3EAC" w:rsidP="006F3C1A">
      <w:pPr>
        <w:pStyle w:val="NormalWeb"/>
        <w:overflowPunct w:val="0"/>
        <w:spacing w:before="0" w:beforeAutospacing="0" w:after="0" w:afterAutospacing="0"/>
        <w:textAlignment w:val="baseline"/>
        <w:rPr>
          <w:rFonts w:ascii="Arial" w:hAnsi="Arial" w:cs="Arial"/>
          <w:bCs/>
          <w:color w:val="000000"/>
          <w:sz w:val="22"/>
          <w:szCs w:val="22"/>
        </w:rPr>
      </w:pPr>
      <w:hyperlink r:id="rId12" w:history="1">
        <w:r w:rsidRPr="008E3EAC">
          <w:rPr>
            <w:rStyle w:val="Hyperlink"/>
            <w:rFonts w:ascii="Arial" w:hAnsi="Arial" w:cs="Arial"/>
            <w:bCs/>
            <w:sz w:val="22"/>
            <w:szCs w:val="22"/>
          </w:rPr>
          <w:t>Instagram.com/</w:t>
        </w:r>
        <w:proofErr w:type="spellStart"/>
        <w:r w:rsidRPr="008E3EAC">
          <w:rPr>
            <w:rStyle w:val="Hyperlink"/>
            <w:rFonts w:ascii="Arial" w:hAnsi="Arial" w:cs="Arial"/>
            <w:bCs/>
            <w:sz w:val="22"/>
            <w:szCs w:val="22"/>
          </w:rPr>
          <w:t>TheLINQ</w:t>
        </w:r>
        <w:proofErr w:type="spellEnd"/>
      </w:hyperlink>
    </w:p>
    <w:p w14:paraId="3988F27C" w14:textId="77777777" w:rsidR="00DF1B95" w:rsidRDefault="00DF1B95" w:rsidP="00DF1B95">
      <w:pPr>
        <w:pStyle w:val="NormalWeb"/>
        <w:overflowPunct w:val="0"/>
        <w:spacing w:before="0" w:beforeAutospacing="0" w:after="0" w:afterAutospacing="0"/>
        <w:textAlignment w:val="baseline"/>
        <w:rPr>
          <w:rFonts w:ascii="Arial" w:hAnsi="Arial" w:cs="Arial"/>
          <w:b/>
          <w:bCs/>
          <w:color w:val="000000"/>
          <w:sz w:val="22"/>
          <w:szCs w:val="22"/>
        </w:rPr>
      </w:pPr>
    </w:p>
    <w:p w14:paraId="7C6008A1" w14:textId="77777777" w:rsidR="006F3C1A" w:rsidRDefault="008E3EAC" w:rsidP="00DF1B95">
      <w:pPr>
        <w:pStyle w:val="NormalWeb"/>
        <w:overflowPunct w:val="0"/>
        <w:spacing w:before="0" w:beforeAutospacing="0" w:after="0" w:afterAutospacing="0"/>
        <w:textAlignment w:val="baseline"/>
        <w:rPr>
          <w:rFonts w:ascii="Arial" w:hAnsi="Arial" w:cs="Arial"/>
          <w:bCs/>
          <w:color w:val="000000"/>
          <w:sz w:val="22"/>
          <w:szCs w:val="22"/>
        </w:rPr>
      </w:pPr>
      <w:r>
        <w:rPr>
          <w:rFonts w:ascii="Arial" w:hAnsi="Arial" w:cs="Arial"/>
          <w:b/>
          <w:bCs/>
          <w:color w:val="000000"/>
          <w:sz w:val="22"/>
          <w:szCs w:val="22"/>
        </w:rPr>
        <w:t>MEDIA ROOM</w:t>
      </w:r>
      <w:r w:rsidR="009E5B59">
        <w:rPr>
          <w:rFonts w:ascii="Arial" w:hAnsi="Arial" w:cs="Arial"/>
          <w:b/>
          <w:bCs/>
          <w:color w:val="000000"/>
          <w:sz w:val="22"/>
          <w:szCs w:val="22"/>
        </w:rPr>
        <w:t>:</w:t>
      </w:r>
      <w:r>
        <w:rPr>
          <w:rFonts w:ascii="Arial" w:hAnsi="Arial" w:cs="Arial"/>
          <w:b/>
          <w:bCs/>
          <w:color w:val="000000"/>
          <w:sz w:val="22"/>
          <w:szCs w:val="22"/>
        </w:rPr>
        <w:tab/>
      </w:r>
      <w:r w:rsidR="00DF1B95" w:rsidRPr="00B468F9">
        <w:rPr>
          <w:rFonts w:ascii="Arial" w:hAnsi="Arial" w:cs="Arial"/>
          <w:bCs/>
          <w:color w:val="000000"/>
          <w:sz w:val="22"/>
          <w:szCs w:val="22"/>
        </w:rPr>
        <w:tab/>
      </w:r>
    </w:p>
    <w:p w14:paraId="25ACE07C" w14:textId="78FC2BA1" w:rsidR="00BF0BB1" w:rsidRPr="00BF0BB1" w:rsidRDefault="006F3C1A" w:rsidP="00DF1B95">
      <w:pPr>
        <w:pStyle w:val="NormalWeb"/>
        <w:overflowPunct w:val="0"/>
        <w:spacing w:before="0" w:beforeAutospacing="0" w:after="0" w:afterAutospacing="0"/>
        <w:textAlignment w:val="baseline"/>
      </w:pPr>
      <w:hyperlink r:id="rId13" w:history="1">
        <w:r w:rsidRPr="00DC697C">
          <w:rPr>
            <w:rStyle w:val="Hyperlink"/>
            <w:rFonts w:ascii="Arial" w:hAnsi="Arial" w:cs="Arial"/>
            <w:sz w:val="22"/>
            <w:szCs w:val="22"/>
          </w:rPr>
          <w:t>newsroom.caesars.com</w:t>
        </w:r>
      </w:hyperlink>
    </w:p>
    <w:p w14:paraId="725D8DD2" w14:textId="549D1392" w:rsidR="00F86633" w:rsidRPr="00B468F9" w:rsidRDefault="00F86633" w:rsidP="003F0295">
      <w:pPr>
        <w:rPr>
          <w:rFonts w:ascii="Arial" w:hAnsi="Arial" w:cs="Arial"/>
          <w:sz w:val="22"/>
          <w:szCs w:val="22"/>
        </w:rPr>
      </w:pPr>
    </w:p>
    <w:p w14:paraId="0A1696E5" w14:textId="6FCE3390" w:rsidR="00A065C4" w:rsidRPr="007F0F77" w:rsidRDefault="000A46E4" w:rsidP="007E3313">
      <w:pPr>
        <w:pStyle w:val="NoSpacing"/>
        <w:rPr>
          <w:rFonts w:ascii="Arial" w:hAnsi="Arial" w:cs="Arial"/>
          <w:b/>
        </w:rPr>
      </w:pPr>
      <w:r w:rsidRPr="00A065C4">
        <w:rPr>
          <w:rFonts w:ascii="Arial" w:hAnsi="Arial" w:cs="Arial"/>
          <w:b/>
        </w:rPr>
        <w:t>OVERVIEW</w:t>
      </w:r>
      <w:r w:rsidR="009E5B59">
        <w:rPr>
          <w:rFonts w:ascii="Arial" w:hAnsi="Arial" w:cs="Arial"/>
          <w:b/>
        </w:rPr>
        <w:t>:</w:t>
      </w:r>
    </w:p>
    <w:p w14:paraId="634FEB14" w14:textId="7CDA99E4" w:rsidR="003F7C4E" w:rsidRDefault="00067B02" w:rsidP="007E3313">
      <w:pPr>
        <w:pStyle w:val="NoSpacing"/>
        <w:rPr>
          <w:rFonts w:ascii="Arial" w:hAnsi="Arial" w:cs="Arial"/>
        </w:rPr>
      </w:pPr>
      <w:r w:rsidRPr="002B743C">
        <w:rPr>
          <w:rFonts w:ascii="Arial" w:hAnsi="Arial" w:cs="Arial"/>
        </w:rPr>
        <w:t>The LINQ Hotel</w:t>
      </w:r>
      <w:r w:rsidR="00D776C1">
        <w:rPr>
          <w:rFonts w:ascii="Arial" w:hAnsi="Arial" w:cs="Arial"/>
        </w:rPr>
        <w:t xml:space="preserve"> + Casino</w:t>
      </w:r>
      <w:r w:rsidRPr="002B743C">
        <w:rPr>
          <w:rFonts w:ascii="Arial" w:hAnsi="Arial" w:cs="Arial"/>
        </w:rPr>
        <w:t xml:space="preserve"> </w:t>
      </w:r>
      <w:r w:rsidR="00E10A88">
        <w:rPr>
          <w:rFonts w:ascii="Arial" w:hAnsi="Arial" w:cs="Arial"/>
        </w:rPr>
        <w:t xml:space="preserve">features </w:t>
      </w:r>
      <w:r w:rsidR="002B743C" w:rsidRPr="002B743C">
        <w:rPr>
          <w:rFonts w:ascii="Arial" w:hAnsi="Arial" w:cs="Arial"/>
        </w:rPr>
        <w:t>2,253 rooms</w:t>
      </w:r>
      <w:r w:rsidR="004B58A8">
        <w:rPr>
          <w:rFonts w:ascii="Arial" w:hAnsi="Arial" w:cs="Arial"/>
        </w:rPr>
        <w:t>,</w:t>
      </w:r>
      <w:r w:rsidR="002B743C" w:rsidRPr="002B743C">
        <w:rPr>
          <w:rFonts w:ascii="Arial" w:hAnsi="Arial" w:cs="Arial"/>
        </w:rPr>
        <w:t xml:space="preserve"> including </w:t>
      </w:r>
      <w:r w:rsidR="004C3340">
        <w:rPr>
          <w:rFonts w:ascii="Arial" w:hAnsi="Arial" w:cs="Arial"/>
        </w:rPr>
        <w:t xml:space="preserve">the first </w:t>
      </w:r>
      <w:r w:rsidR="003F0C3D">
        <w:rPr>
          <w:rFonts w:ascii="Arial" w:hAnsi="Arial" w:cs="Arial"/>
        </w:rPr>
        <w:t>bunk bed</w:t>
      </w:r>
      <w:r w:rsidR="004C3340">
        <w:rPr>
          <w:rFonts w:ascii="Arial" w:hAnsi="Arial" w:cs="Arial"/>
        </w:rPr>
        <w:t>rooms on the Las Vegas Strip</w:t>
      </w:r>
      <w:r w:rsidR="00216D48">
        <w:rPr>
          <w:rFonts w:ascii="Arial" w:hAnsi="Arial" w:cs="Arial"/>
        </w:rPr>
        <w:t xml:space="preserve">, </w:t>
      </w:r>
      <w:r w:rsidR="002B743C" w:rsidRPr="002B743C">
        <w:rPr>
          <w:rFonts w:ascii="Arial" w:hAnsi="Arial" w:cs="Arial"/>
        </w:rPr>
        <w:t xml:space="preserve">244 suites with two unique penthouses </w:t>
      </w:r>
      <w:r w:rsidR="004B58A8">
        <w:rPr>
          <w:rFonts w:ascii="Arial" w:hAnsi="Arial" w:cs="Arial"/>
        </w:rPr>
        <w:t>and</w:t>
      </w:r>
      <w:r w:rsidR="002B743C" w:rsidRPr="002B743C">
        <w:rPr>
          <w:rFonts w:ascii="Arial" w:hAnsi="Arial" w:cs="Arial"/>
        </w:rPr>
        <w:t xml:space="preserve"> 2</w:t>
      </w:r>
      <w:r w:rsidR="00F95E58">
        <w:rPr>
          <w:rFonts w:ascii="Arial" w:hAnsi="Arial" w:cs="Arial"/>
        </w:rPr>
        <w:t>5</w:t>
      </w:r>
      <w:r w:rsidR="002B743C" w:rsidRPr="002B743C">
        <w:rPr>
          <w:rFonts w:ascii="Arial" w:hAnsi="Arial" w:cs="Arial"/>
        </w:rPr>
        <w:t xml:space="preserve"> </w:t>
      </w:r>
      <w:r w:rsidR="004B58A8">
        <w:rPr>
          <w:rFonts w:ascii="Arial" w:hAnsi="Arial" w:cs="Arial"/>
        </w:rPr>
        <w:t xml:space="preserve">poolside </w:t>
      </w:r>
      <w:r w:rsidR="002B743C" w:rsidRPr="002B743C">
        <w:rPr>
          <w:rFonts w:ascii="Arial" w:hAnsi="Arial" w:cs="Arial"/>
        </w:rPr>
        <w:t xml:space="preserve">cabana </w:t>
      </w:r>
      <w:r w:rsidR="004B58A8">
        <w:rPr>
          <w:rFonts w:ascii="Arial" w:hAnsi="Arial" w:cs="Arial"/>
        </w:rPr>
        <w:t>rooms</w:t>
      </w:r>
      <w:r w:rsidR="004C3340">
        <w:rPr>
          <w:rFonts w:ascii="Arial" w:hAnsi="Arial" w:cs="Arial"/>
        </w:rPr>
        <w:t xml:space="preserve">. </w:t>
      </w:r>
      <w:r w:rsidR="003F7C4E">
        <w:rPr>
          <w:rFonts w:ascii="Arial" w:hAnsi="Arial" w:cs="Arial"/>
        </w:rPr>
        <w:t>The convenient center-Strip location of the resort also offers guest access to The LINQ Promenade</w:t>
      </w:r>
      <w:r w:rsidR="00E95844">
        <w:rPr>
          <w:rFonts w:ascii="Arial" w:hAnsi="Arial" w:cs="Arial"/>
        </w:rPr>
        <w:t xml:space="preserve"> </w:t>
      </w:r>
      <w:r w:rsidR="003F7C4E">
        <w:rPr>
          <w:rFonts w:ascii="Arial" w:hAnsi="Arial" w:cs="Arial"/>
        </w:rPr>
        <w:t xml:space="preserve">featuring more than 30 shops, restaurants and entertainment venues, along with the High Roller </w:t>
      </w:r>
      <w:r w:rsidR="00E62CD8">
        <w:rPr>
          <w:rFonts w:ascii="Arial" w:hAnsi="Arial" w:cs="Arial"/>
        </w:rPr>
        <w:t>–</w:t>
      </w:r>
      <w:r w:rsidR="0062291E" w:rsidRPr="009D207C">
        <w:rPr>
          <w:rFonts w:ascii="Arial" w:hAnsi="Arial" w:cs="Arial"/>
        </w:rPr>
        <w:t xml:space="preserve"> the tallest observation wheel </w:t>
      </w:r>
      <w:r w:rsidR="0062291E">
        <w:rPr>
          <w:rFonts w:ascii="Arial" w:hAnsi="Arial" w:cs="Arial"/>
        </w:rPr>
        <w:t xml:space="preserve">in </w:t>
      </w:r>
      <w:r w:rsidR="00E62CD8">
        <w:rPr>
          <w:rFonts w:ascii="Arial" w:hAnsi="Arial" w:cs="Arial"/>
        </w:rPr>
        <w:t>the world</w:t>
      </w:r>
      <w:r w:rsidR="0062291E">
        <w:rPr>
          <w:rFonts w:ascii="Arial" w:hAnsi="Arial" w:cs="Arial"/>
        </w:rPr>
        <w:t xml:space="preserve"> </w:t>
      </w:r>
      <w:r w:rsidR="0062291E" w:rsidRPr="009D207C">
        <w:rPr>
          <w:rFonts w:ascii="Arial" w:hAnsi="Arial" w:cs="Arial"/>
        </w:rPr>
        <w:t>at 550 feet.</w:t>
      </w:r>
    </w:p>
    <w:p w14:paraId="0BFA40A6" w14:textId="77777777" w:rsidR="00CF202D" w:rsidRDefault="00CF202D" w:rsidP="007E3313">
      <w:pPr>
        <w:pStyle w:val="NoSpacing"/>
        <w:rPr>
          <w:rFonts w:ascii="Arial" w:hAnsi="Arial" w:cs="Arial"/>
        </w:rPr>
      </w:pPr>
    </w:p>
    <w:p w14:paraId="1A8EE6BD" w14:textId="0659A8A9" w:rsidR="00CF202D" w:rsidRDefault="00E95844" w:rsidP="007E3313">
      <w:pPr>
        <w:pStyle w:val="NoSpacing"/>
        <w:rPr>
          <w:rFonts w:ascii="Arial" w:hAnsi="Arial" w:cs="Arial"/>
        </w:rPr>
      </w:pPr>
      <w:r>
        <w:rPr>
          <w:rFonts w:ascii="Arial" w:hAnsi="Arial" w:cs="Arial"/>
        </w:rPr>
        <w:t>The LINQ features several amenities, including the expanded 21-and-</w:t>
      </w:r>
      <w:r w:rsidR="003F0C3D">
        <w:rPr>
          <w:rFonts w:ascii="Arial" w:hAnsi="Arial" w:cs="Arial"/>
        </w:rPr>
        <w:t>older</w:t>
      </w:r>
      <w:r w:rsidRPr="004A04C0">
        <w:rPr>
          <w:rFonts w:ascii="Arial" w:hAnsi="Arial" w:cs="Arial"/>
        </w:rPr>
        <w:t xml:space="preserve"> </w:t>
      </w:r>
      <w:r w:rsidRPr="006D5649">
        <w:rPr>
          <w:rFonts w:ascii="Arial" w:hAnsi="Arial" w:cs="Arial"/>
        </w:rPr>
        <w:t xml:space="preserve">Influence, The POOL at </w:t>
      </w:r>
      <w:proofErr w:type="gramStart"/>
      <w:r w:rsidRPr="006D5649">
        <w:rPr>
          <w:rFonts w:ascii="Arial" w:hAnsi="Arial" w:cs="Arial"/>
        </w:rPr>
        <w:t>The</w:t>
      </w:r>
      <w:proofErr w:type="gramEnd"/>
      <w:r w:rsidRPr="006D5649">
        <w:rPr>
          <w:rFonts w:ascii="Arial" w:hAnsi="Arial" w:cs="Arial"/>
        </w:rPr>
        <w:t xml:space="preserve"> LINQ</w:t>
      </w:r>
      <w:r w:rsidR="00127FB9">
        <w:rPr>
          <w:rFonts w:ascii="Arial" w:hAnsi="Arial" w:cs="Arial"/>
        </w:rPr>
        <w:t>. Influence</w:t>
      </w:r>
      <w:r>
        <w:rPr>
          <w:rFonts w:ascii="Arial" w:hAnsi="Arial" w:cs="Arial"/>
        </w:rPr>
        <w:t xml:space="preserve"> offers two pools with </w:t>
      </w:r>
      <w:r w:rsidRPr="004B58A8">
        <w:rPr>
          <w:rFonts w:ascii="Arial" w:hAnsi="Arial" w:cs="Arial"/>
        </w:rPr>
        <w:t>life-sized games and beer pong</w:t>
      </w:r>
      <w:r>
        <w:rPr>
          <w:rFonts w:ascii="Arial" w:hAnsi="Arial" w:cs="Arial"/>
        </w:rPr>
        <w:t xml:space="preserve">, live entertainment, food and cocktails. </w:t>
      </w:r>
      <w:r w:rsidR="00167D14">
        <w:rPr>
          <w:rFonts w:ascii="Arial" w:hAnsi="Arial" w:cs="Arial"/>
        </w:rPr>
        <w:t>The hotel also features the</w:t>
      </w:r>
      <w:r w:rsidR="00CF202D">
        <w:rPr>
          <w:rFonts w:ascii="Arial" w:hAnsi="Arial" w:cs="Arial"/>
        </w:rPr>
        <w:t xml:space="preserve"> 15,000</w:t>
      </w:r>
      <w:r w:rsidR="004C3340">
        <w:rPr>
          <w:rFonts w:ascii="Arial" w:hAnsi="Arial" w:cs="Arial"/>
        </w:rPr>
        <w:t>-</w:t>
      </w:r>
      <w:r w:rsidR="00CF202D">
        <w:rPr>
          <w:rFonts w:ascii="Arial" w:hAnsi="Arial" w:cs="Arial"/>
        </w:rPr>
        <w:t>square</w:t>
      </w:r>
      <w:r w:rsidR="004C3340">
        <w:rPr>
          <w:rFonts w:ascii="Arial" w:hAnsi="Arial" w:cs="Arial"/>
        </w:rPr>
        <w:t>-</w:t>
      </w:r>
      <w:r w:rsidR="00CF202D">
        <w:rPr>
          <w:rFonts w:ascii="Arial" w:hAnsi="Arial" w:cs="Arial"/>
        </w:rPr>
        <w:t xml:space="preserve">foot </w:t>
      </w:r>
      <w:r w:rsidR="00167D14">
        <w:rPr>
          <w:rFonts w:ascii="Arial" w:hAnsi="Arial" w:cs="Arial"/>
        </w:rPr>
        <w:t>Spa at The LINQ</w:t>
      </w:r>
      <w:r w:rsidR="00CF202D">
        <w:rPr>
          <w:rFonts w:ascii="Arial" w:hAnsi="Arial" w:cs="Arial"/>
        </w:rPr>
        <w:t xml:space="preserve"> and</w:t>
      </w:r>
      <w:r w:rsidR="00127FB9">
        <w:rPr>
          <w:rFonts w:ascii="Arial" w:hAnsi="Arial" w:cs="Arial"/>
        </w:rPr>
        <w:t xml:space="preserve"> a</w:t>
      </w:r>
      <w:r w:rsidR="00CF202D">
        <w:rPr>
          <w:rFonts w:ascii="Arial" w:hAnsi="Arial" w:cs="Arial"/>
        </w:rPr>
        <w:t xml:space="preserve"> fitness center</w:t>
      </w:r>
      <w:r w:rsidR="00167D14">
        <w:rPr>
          <w:rFonts w:ascii="Arial" w:hAnsi="Arial" w:cs="Arial"/>
        </w:rPr>
        <w:t>, located on the sixth floor of the main guest elevators</w:t>
      </w:r>
      <w:r w:rsidR="00CF202D">
        <w:rPr>
          <w:rFonts w:ascii="Arial" w:hAnsi="Arial" w:cs="Arial"/>
        </w:rPr>
        <w:t xml:space="preserve">. The state-of-the-art spa offers </w:t>
      </w:r>
      <w:r w:rsidR="00127FB9">
        <w:rPr>
          <w:rFonts w:ascii="Arial" w:hAnsi="Arial" w:cs="Arial"/>
        </w:rPr>
        <w:t xml:space="preserve">one of </w:t>
      </w:r>
      <w:r w:rsidR="004C3340">
        <w:rPr>
          <w:rFonts w:ascii="Arial" w:hAnsi="Arial" w:cs="Arial"/>
        </w:rPr>
        <w:t>the only Himalayan Salt Cave therapy room</w:t>
      </w:r>
      <w:r w:rsidR="00127FB9">
        <w:rPr>
          <w:rFonts w:ascii="Arial" w:hAnsi="Arial" w:cs="Arial"/>
        </w:rPr>
        <w:t>s</w:t>
      </w:r>
      <w:r w:rsidR="004C3340">
        <w:rPr>
          <w:rFonts w:ascii="Arial" w:hAnsi="Arial" w:cs="Arial"/>
        </w:rPr>
        <w:t xml:space="preserve"> on </w:t>
      </w:r>
      <w:r w:rsidR="0019276B">
        <w:rPr>
          <w:rFonts w:ascii="Arial" w:hAnsi="Arial" w:cs="Arial"/>
        </w:rPr>
        <w:t>T</w:t>
      </w:r>
      <w:r w:rsidR="004C3340">
        <w:rPr>
          <w:rFonts w:ascii="Arial" w:hAnsi="Arial" w:cs="Arial"/>
        </w:rPr>
        <w:t xml:space="preserve">he Strip, as well as </w:t>
      </w:r>
      <w:r w:rsidR="00CF202D">
        <w:rPr>
          <w:rFonts w:ascii="Arial" w:hAnsi="Arial" w:cs="Arial"/>
        </w:rPr>
        <w:t>relaxation lounges, steam rooms</w:t>
      </w:r>
      <w:r w:rsidR="004C3340">
        <w:rPr>
          <w:rFonts w:ascii="Arial" w:hAnsi="Arial" w:cs="Arial"/>
        </w:rPr>
        <w:t xml:space="preserve"> and </w:t>
      </w:r>
      <w:r w:rsidR="00CF202D">
        <w:rPr>
          <w:rFonts w:ascii="Arial" w:hAnsi="Arial" w:cs="Arial"/>
        </w:rPr>
        <w:t>whirlpool areas</w:t>
      </w:r>
      <w:r w:rsidR="004C3340">
        <w:rPr>
          <w:rFonts w:ascii="Arial" w:hAnsi="Arial" w:cs="Arial"/>
        </w:rPr>
        <w:t>.</w:t>
      </w:r>
      <w:r w:rsidR="00CF202D">
        <w:rPr>
          <w:rFonts w:ascii="Arial" w:hAnsi="Arial" w:cs="Arial"/>
        </w:rPr>
        <w:t xml:space="preserve"> </w:t>
      </w:r>
    </w:p>
    <w:p w14:paraId="7736B09B" w14:textId="77777777" w:rsidR="00CF202D" w:rsidRDefault="00CF202D" w:rsidP="007E3313">
      <w:pPr>
        <w:pStyle w:val="ListParagraph"/>
        <w:tabs>
          <w:tab w:val="left" w:pos="0"/>
        </w:tabs>
        <w:rPr>
          <w:rFonts w:ascii="Arial" w:hAnsi="Arial" w:cs="Arial"/>
          <w:bCs/>
          <w:color w:val="000000"/>
          <w:sz w:val="22"/>
          <w:szCs w:val="22"/>
        </w:rPr>
      </w:pPr>
    </w:p>
    <w:p w14:paraId="0822233F" w14:textId="77777777" w:rsidR="00965FE4" w:rsidRPr="007F0F77" w:rsidRDefault="00965FE4" w:rsidP="007E3313">
      <w:pPr>
        <w:pStyle w:val="ListParagraph"/>
        <w:tabs>
          <w:tab w:val="left" w:pos="0"/>
        </w:tabs>
        <w:ind w:left="0"/>
        <w:rPr>
          <w:rFonts w:ascii="Arial" w:hAnsi="Arial" w:cs="Arial"/>
          <w:b/>
          <w:bCs/>
          <w:color w:val="000000"/>
          <w:sz w:val="22"/>
          <w:szCs w:val="22"/>
        </w:rPr>
      </w:pPr>
      <w:r>
        <w:rPr>
          <w:rFonts w:ascii="Arial" w:hAnsi="Arial" w:cs="Arial"/>
          <w:b/>
          <w:bCs/>
          <w:color w:val="000000"/>
          <w:sz w:val="22"/>
          <w:szCs w:val="22"/>
        </w:rPr>
        <w:t>CONVENTIONS</w:t>
      </w:r>
      <w:r w:rsidR="009E5B59">
        <w:rPr>
          <w:rFonts w:ascii="Arial" w:hAnsi="Arial" w:cs="Arial"/>
          <w:b/>
          <w:bCs/>
          <w:color w:val="000000"/>
          <w:sz w:val="22"/>
          <w:szCs w:val="22"/>
        </w:rPr>
        <w:t>:</w:t>
      </w:r>
    </w:p>
    <w:p w14:paraId="2993256F" w14:textId="78B39C3E" w:rsidR="00CF202D" w:rsidRPr="009402DC" w:rsidRDefault="00351C6D" w:rsidP="007E3313">
      <w:pPr>
        <w:rPr>
          <w:rFonts w:ascii="Arial" w:hAnsi="Arial" w:cs="Arial"/>
          <w:bCs/>
          <w:color w:val="000000"/>
          <w:sz w:val="22"/>
          <w:szCs w:val="22"/>
        </w:rPr>
      </w:pPr>
      <w:r w:rsidRPr="00351C6D">
        <w:rPr>
          <w:rFonts w:ascii="Arial" w:eastAsia="Times New Roman" w:hAnsi="Arial" w:cs="Arial"/>
          <w:color w:val="000000" w:themeColor="text1"/>
          <w:sz w:val="22"/>
          <w:szCs w:val="22"/>
          <w:shd w:val="clear" w:color="auto" w:fill="FFFFFF"/>
        </w:rPr>
        <w:t xml:space="preserve">The LINQ Hotel </w:t>
      </w:r>
      <w:r w:rsidR="00D776C1">
        <w:rPr>
          <w:rFonts w:ascii="Arial" w:eastAsia="Times New Roman" w:hAnsi="Arial" w:cs="Arial"/>
          <w:color w:val="000000" w:themeColor="text1"/>
          <w:sz w:val="22"/>
          <w:szCs w:val="22"/>
          <w:shd w:val="clear" w:color="auto" w:fill="FFFFFF"/>
        </w:rPr>
        <w:t xml:space="preserve">+ Casino </w:t>
      </w:r>
      <w:r w:rsidRPr="00351C6D">
        <w:rPr>
          <w:rFonts w:ascii="Arial" w:eastAsia="Times New Roman" w:hAnsi="Arial" w:cs="Arial"/>
          <w:color w:val="000000" w:themeColor="text1"/>
          <w:sz w:val="22"/>
          <w:szCs w:val="22"/>
          <w:shd w:val="clear" w:color="auto" w:fill="FFFFFF"/>
        </w:rPr>
        <w:t>specializes in accommodating the needs of small and medium-sized groups with the personal attent</w:t>
      </w:r>
      <w:r>
        <w:rPr>
          <w:rFonts w:ascii="Arial" w:eastAsia="Times New Roman" w:hAnsi="Arial" w:cs="Arial"/>
          <w:color w:val="000000" w:themeColor="text1"/>
          <w:sz w:val="22"/>
          <w:szCs w:val="22"/>
          <w:shd w:val="clear" w:color="auto" w:fill="FFFFFF"/>
        </w:rPr>
        <w:t xml:space="preserve">ion and convenience they need. </w:t>
      </w:r>
      <w:r w:rsidR="00216D48" w:rsidRPr="00351C6D">
        <w:rPr>
          <w:rFonts w:ascii="Arial" w:eastAsia="Times New Roman" w:hAnsi="Arial" w:cs="Arial"/>
          <w:color w:val="000000" w:themeColor="text1"/>
          <w:sz w:val="22"/>
          <w:szCs w:val="22"/>
          <w:shd w:val="clear" w:color="auto" w:fill="FFFFFF"/>
        </w:rPr>
        <w:t xml:space="preserve">The LINQ Hotel </w:t>
      </w:r>
      <w:r w:rsidRPr="00351C6D">
        <w:rPr>
          <w:rFonts w:ascii="Arial" w:eastAsia="Times New Roman" w:hAnsi="Arial" w:cs="Arial"/>
          <w:color w:val="000000" w:themeColor="text1"/>
          <w:sz w:val="22"/>
          <w:szCs w:val="22"/>
          <w:shd w:val="clear" w:color="auto" w:fill="FFFFFF"/>
        </w:rPr>
        <w:t>features 31,034 square feet of flexible meeting and event space. A diverse array of facilities</w:t>
      </w:r>
      <w:r w:rsidR="00A36CDD">
        <w:rPr>
          <w:rFonts w:ascii="Arial" w:eastAsia="Times New Roman" w:hAnsi="Arial" w:cs="Arial"/>
          <w:color w:val="000000" w:themeColor="text1"/>
          <w:sz w:val="22"/>
          <w:szCs w:val="22"/>
          <w:shd w:val="clear" w:color="auto" w:fill="FFFFFF"/>
        </w:rPr>
        <w:t xml:space="preserve"> – </w:t>
      </w:r>
      <w:r w:rsidRPr="00351C6D">
        <w:rPr>
          <w:rFonts w:ascii="Arial" w:eastAsia="Times New Roman" w:hAnsi="Arial" w:cs="Arial"/>
          <w:color w:val="000000" w:themeColor="text1"/>
          <w:sz w:val="22"/>
          <w:szCs w:val="22"/>
          <w:shd w:val="clear" w:color="auto" w:fill="FFFFFF"/>
        </w:rPr>
        <w:t>from intimate meeting rooms to The Showroom</w:t>
      </w:r>
      <w:r w:rsidR="00A36CDD">
        <w:rPr>
          <w:rFonts w:ascii="Arial" w:eastAsia="Times New Roman" w:hAnsi="Arial" w:cs="Arial"/>
          <w:color w:val="000000" w:themeColor="text1"/>
          <w:sz w:val="22"/>
          <w:szCs w:val="22"/>
          <w:shd w:val="clear" w:color="auto" w:fill="FFFFFF"/>
        </w:rPr>
        <w:t xml:space="preserve"> – </w:t>
      </w:r>
      <w:r w:rsidRPr="00351C6D">
        <w:rPr>
          <w:rFonts w:ascii="Arial" w:eastAsia="Times New Roman" w:hAnsi="Arial" w:cs="Arial"/>
          <w:color w:val="000000" w:themeColor="text1"/>
          <w:sz w:val="22"/>
          <w:szCs w:val="22"/>
          <w:shd w:val="clear" w:color="auto" w:fill="FFFFFF"/>
        </w:rPr>
        <w:t>provide for gatherings of all types.</w:t>
      </w:r>
    </w:p>
    <w:p w14:paraId="57359D67" w14:textId="77777777" w:rsidR="0019276B" w:rsidRDefault="0019276B" w:rsidP="007E3313">
      <w:pPr>
        <w:pStyle w:val="NoSpacing"/>
        <w:rPr>
          <w:rFonts w:ascii="Arial" w:hAnsi="Arial" w:cs="Arial"/>
          <w:noProof/>
        </w:rPr>
      </w:pPr>
    </w:p>
    <w:p w14:paraId="0D0FE3BA" w14:textId="5692C252" w:rsidR="00A065C4" w:rsidRPr="00A065C4" w:rsidRDefault="00E10A88" w:rsidP="007E3313">
      <w:pPr>
        <w:pStyle w:val="NoSpacing"/>
        <w:rPr>
          <w:rFonts w:ascii="Arial" w:hAnsi="Arial" w:cs="Arial"/>
          <w:b/>
        </w:rPr>
      </w:pPr>
      <w:r w:rsidRPr="00A065C4">
        <w:rPr>
          <w:rFonts w:ascii="Arial" w:hAnsi="Arial" w:cs="Arial"/>
          <w:b/>
        </w:rPr>
        <w:t xml:space="preserve">ROOMS </w:t>
      </w:r>
      <w:r w:rsidR="009E5B59">
        <w:rPr>
          <w:rFonts w:ascii="Arial" w:hAnsi="Arial" w:cs="Arial"/>
          <w:b/>
        </w:rPr>
        <w:t>AND</w:t>
      </w:r>
      <w:r w:rsidRPr="00A065C4">
        <w:rPr>
          <w:rFonts w:ascii="Arial" w:hAnsi="Arial" w:cs="Arial"/>
          <w:b/>
        </w:rPr>
        <w:t xml:space="preserve"> SUITES</w:t>
      </w:r>
      <w:r w:rsidR="009E5B59">
        <w:rPr>
          <w:rFonts w:ascii="Arial" w:hAnsi="Arial" w:cs="Arial"/>
          <w:b/>
        </w:rPr>
        <w:t>:</w:t>
      </w:r>
    </w:p>
    <w:p w14:paraId="35A0063A" w14:textId="263B09D2" w:rsidR="007D15A3" w:rsidRDefault="000678A8" w:rsidP="007E3313">
      <w:pPr>
        <w:pStyle w:val="NoSpacing"/>
        <w:rPr>
          <w:rFonts w:ascii="Arial" w:hAnsi="Arial" w:cs="Arial"/>
        </w:rPr>
      </w:pPr>
      <w:r>
        <w:rPr>
          <w:rFonts w:ascii="Arial" w:hAnsi="Arial" w:cs="Arial"/>
        </w:rPr>
        <w:t>Ranging from 300 to 375 square feet,</w:t>
      </w:r>
      <w:r w:rsidRPr="002B743C">
        <w:rPr>
          <w:rFonts w:ascii="Arial" w:hAnsi="Arial" w:cs="Arial"/>
        </w:rPr>
        <w:t xml:space="preserve"> </w:t>
      </w:r>
      <w:r>
        <w:rPr>
          <w:rFonts w:ascii="Arial" w:hAnsi="Arial" w:cs="Arial"/>
        </w:rPr>
        <w:t>t</w:t>
      </w:r>
      <w:r w:rsidR="00F013E7" w:rsidRPr="002B743C">
        <w:rPr>
          <w:rFonts w:ascii="Arial" w:hAnsi="Arial" w:cs="Arial"/>
        </w:rPr>
        <w:t xml:space="preserve">he </w:t>
      </w:r>
      <w:r>
        <w:rPr>
          <w:rFonts w:ascii="Arial" w:hAnsi="Arial" w:cs="Arial"/>
        </w:rPr>
        <w:t xml:space="preserve">Classic, </w:t>
      </w:r>
      <w:r w:rsidR="004C3340">
        <w:rPr>
          <w:rFonts w:ascii="Arial" w:hAnsi="Arial" w:cs="Arial"/>
        </w:rPr>
        <w:t xml:space="preserve">Deluxe </w:t>
      </w:r>
      <w:r w:rsidR="000C2C35">
        <w:rPr>
          <w:rFonts w:ascii="Arial" w:hAnsi="Arial" w:cs="Arial"/>
        </w:rPr>
        <w:t xml:space="preserve">and Luxury </w:t>
      </w:r>
      <w:r w:rsidR="004C3340">
        <w:rPr>
          <w:rFonts w:ascii="Arial" w:hAnsi="Arial" w:cs="Arial"/>
        </w:rPr>
        <w:t>Room</w:t>
      </w:r>
      <w:r w:rsidR="000C2C35">
        <w:rPr>
          <w:rFonts w:ascii="Arial" w:hAnsi="Arial" w:cs="Arial"/>
        </w:rPr>
        <w:t>s</w:t>
      </w:r>
      <w:r>
        <w:rPr>
          <w:rFonts w:ascii="Arial" w:hAnsi="Arial" w:cs="Arial"/>
        </w:rPr>
        <w:t xml:space="preserve"> </w:t>
      </w:r>
      <w:r w:rsidR="00F013E7" w:rsidRPr="002B743C">
        <w:rPr>
          <w:rFonts w:ascii="Arial" w:hAnsi="Arial" w:cs="Arial"/>
        </w:rPr>
        <w:t xml:space="preserve">feature </w:t>
      </w:r>
      <w:r w:rsidR="002D2911" w:rsidRPr="002D2911">
        <w:rPr>
          <w:rFonts w:ascii="Arial" w:hAnsi="Arial" w:cs="Arial"/>
        </w:rPr>
        <w:t>light, modern furnishings and pops of color</w:t>
      </w:r>
      <w:r w:rsidR="002D2911">
        <w:rPr>
          <w:rFonts w:ascii="Arial" w:hAnsi="Arial" w:cs="Arial"/>
        </w:rPr>
        <w:t xml:space="preserve"> </w:t>
      </w:r>
      <w:r w:rsidR="00F013E7" w:rsidRPr="002B743C">
        <w:rPr>
          <w:rFonts w:ascii="Arial" w:hAnsi="Arial" w:cs="Arial"/>
        </w:rPr>
        <w:t>with floor</w:t>
      </w:r>
      <w:r w:rsidR="004C3340">
        <w:rPr>
          <w:rFonts w:ascii="Arial" w:hAnsi="Arial" w:cs="Arial"/>
        </w:rPr>
        <w:t>-</w:t>
      </w:r>
      <w:r w:rsidR="00F013E7" w:rsidRPr="002B743C">
        <w:rPr>
          <w:rFonts w:ascii="Arial" w:hAnsi="Arial" w:cs="Arial"/>
        </w:rPr>
        <w:t>to</w:t>
      </w:r>
      <w:r w:rsidR="004C3340">
        <w:rPr>
          <w:rFonts w:ascii="Arial" w:hAnsi="Arial" w:cs="Arial"/>
        </w:rPr>
        <w:t>-</w:t>
      </w:r>
      <w:r w:rsidR="00F013E7" w:rsidRPr="002B743C">
        <w:rPr>
          <w:rFonts w:ascii="Arial" w:hAnsi="Arial" w:cs="Arial"/>
        </w:rPr>
        <w:t>ceiling windows</w:t>
      </w:r>
      <w:r w:rsidR="002D2911">
        <w:rPr>
          <w:rFonts w:ascii="Arial" w:hAnsi="Arial" w:cs="Arial"/>
        </w:rPr>
        <w:t xml:space="preserve">. Select rooms boast </w:t>
      </w:r>
      <w:r w:rsidR="00F013E7" w:rsidRPr="002B743C">
        <w:rPr>
          <w:rFonts w:ascii="Arial" w:hAnsi="Arial" w:cs="Arial"/>
        </w:rPr>
        <w:t>views of the iconic Las Vegas Strip or the High Roller</w:t>
      </w:r>
      <w:r w:rsidR="002D2911">
        <w:rPr>
          <w:rFonts w:ascii="Arial" w:hAnsi="Arial" w:cs="Arial"/>
        </w:rPr>
        <w:t xml:space="preserve"> O</w:t>
      </w:r>
      <w:r w:rsidR="00F013E7" w:rsidRPr="002B743C">
        <w:rPr>
          <w:rFonts w:ascii="Arial" w:hAnsi="Arial" w:cs="Arial"/>
        </w:rPr>
        <w:t xml:space="preserve">bservation </w:t>
      </w:r>
      <w:r w:rsidR="002D2911">
        <w:rPr>
          <w:rFonts w:ascii="Arial" w:hAnsi="Arial" w:cs="Arial"/>
        </w:rPr>
        <w:t>W</w:t>
      </w:r>
      <w:r w:rsidR="00F013E7" w:rsidRPr="002B743C">
        <w:rPr>
          <w:rFonts w:ascii="Arial" w:hAnsi="Arial" w:cs="Arial"/>
        </w:rPr>
        <w:t>heel.</w:t>
      </w:r>
      <w:r w:rsidR="004C3340">
        <w:rPr>
          <w:rFonts w:ascii="Arial" w:hAnsi="Arial" w:cs="Arial"/>
        </w:rPr>
        <w:t xml:space="preserve"> </w:t>
      </w:r>
      <w:r w:rsidR="00F013E7" w:rsidRPr="002B743C">
        <w:rPr>
          <w:rFonts w:ascii="Arial" w:hAnsi="Arial" w:cs="Arial"/>
        </w:rPr>
        <w:t xml:space="preserve">The centerpiece of the room </w:t>
      </w:r>
      <w:r w:rsidR="00F013E7" w:rsidRPr="002B743C">
        <w:rPr>
          <w:rFonts w:ascii="Arial" w:hAnsi="Arial" w:cs="Arial"/>
        </w:rPr>
        <w:lastRenderedPageBreak/>
        <w:t>design</w:t>
      </w:r>
      <w:r w:rsidR="002D2911">
        <w:rPr>
          <w:rFonts w:ascii="Arial" w:hAnsi="Arial" w:cs="Arial"/>
        </w:rPr>
        <w:t>s</w:t>
      </w:r>
      <w:r w:rsidR="00F013E7" w:rsidRPr="002B743C">
        <w:rPr>
          <w:rFonts w:ascii="Arial" w:hAnsi="Arial" w:cs="Arial"/>
        </w:rPr>
        <w:t xml:space="preserve"> </w:t>
      </w:r>
      <w:r w:rsidR="0019276B">
        <w:rPr>
          <w:rFonts w:ascii="Arial" w:hAnsi="Arial" w:cs="Arial"/>
        </w:rPr>
        <w:t>is</w:t>
      </w:r>
      <w:r w:rsidR="00F013E7" w:rsidRPr="002B743C">
        <w:rPr>
          <w:rFonts w:ascii="Arial" w:hAnsi="Arial" w:cs="Arial"/>
        </w:rPr>
        <w:t xml:space="preserve"> three distinct accent wall backdrops featuring stylized renderings of vintage </w:t>
      </w:r>
      <w:r w:rsidR="00F013E7" w:rsidRPr="00B468F9">
        <w:rPr>
          <w:rFonts w:ascii="Arial" w:hAnsi="Arial" w:cs="Arial"/>
        </w:rPr>
        <w:t xml:space="preserve">Las Vegas signage, providing guests with a unique experience each time they visit the hotel.  </w:t>
      </w:r>
    </w:p>
    <w:p w14:paraId="571BA6A0" w14:textId="77777777" w:rsidR="007D15A3" w:rsidRDefault="007D15A3" w:rsidP="007E3313">
      <w:pPr>
        <w:pStyle w:val="NoSpacing"/>
        <w:rPr>
          <w:rFonts w:ascii="Arial" w:hAnsi="Arial" w:cs="Arial"/>
        </w:rPr>
      </w:pPr>
    </w:p>
    <w:p w14:paraId="5AD433DF" w14:textId="3A85C317" w:rsidR="00F013E7" w:rsidRPr="009402DC" w:rsidRDefault="000678A8" w:rsidP="007E3313">
      <w:pPr>
        <w:pStyle w:val="NoSpacing"/>
        <w:rPr>
          <w:rFonts w:ascii="Arial" w:hAnsi="Arial" w:cs="Arial"/>
          <w:b/>
        </w:rPr>
      </w:pPr>
      <w:bookmarkStart w:id="0" w:name="_Hlk16174886"/>
      <w:r w:rsidRPr="000678A8">
        <w:rPr>
          <w:rFonts w:ascii="Arial" w:hAnsi="Arial" w:cs="Arial"/>
          <w:b/>
        </w:rPr>
        <w:t xml:space="preserve">Classic, Deluxe and Luxury </w:t>
      </w:r>
      <w:r w:rsidR="00DD7870" w:rsidRPr="009402DC">
        <w:rPr>
          <w:rFonts w:ascii="Arial" w:hAnsi="Arial" w:cs="Arial"/>
          <w:b/>
        </w:rPr>
        <w:t>Rooms</w:t>
      </w:r>
      <w:r w:rsidR="00F013E7" w:rsidRPr="009402DC">
        <w:rPr>
          <w:rFonts w:ascii="Arial" w:hAnsi="Arial" w:cs="Arial"/>
          <w:b/>
        </w:rPr>
        <w:t xml:space="preserve"> include:</w:t>
      </w:r>
    </w:p>
    <w:p w14:paraId="19D6D37F" w14:textId="6D227387" w:rsidR="00F013E7" w:rsidRPr="00B468F9" w:rsidRDefault="00F013E7" w:rsidP="000678A8">
      <w:pPr>
        <w:pStyle w:val="NoSpacing"/>
        <w:numPr>
          <w:ilvl w:val="0"/>
          <w:numId w:val="25"/>
        </w:numPr>
        <w:rPr>
          <w:rFonts w:ascii="Arial" w:hAnsi="Arial" w:cs="Arial"/>
        </w:rPr>
      </w:pPr>
      <w:r w:rsidRPr="00B468F9">
        <w:rPr>
          <w:rFonts w:ascii="Arial" w:hAnsi="Arial" w:cs="Arial"/>
        </w:rPr>
        <w:t>Beds with</w:t>
      </w:r>
      <w:r w:rsidR="002D2911">
        <w:rPr>
          <w:rFonts w:ascii="Arial" w:hAnsi="Arial" w:cs="Arial"/>
        </w:rPr>
        <w:t xml:space="preserve"> a</w:t>
      </w:r>
      <w:r w:rsidRPr="00B468F9">
        <w:rPr>
          <w:rFonts w:ascii="Arial" w:hAnsi="Arial" w:cs="Arial"/>
        </w:rPr>
        <w:t xml:space="preserve"> lush pillow</w:t>
      </w:r>
      <w:r w:rsidR="004C3340">
        <w:rPr>
          <w:rFonts w:ascii="Arial" w:hAnsi="Arial" w:cs="Arial"/>
        </w:rPr>
        <w:t>-</w:t>
      </w:r>
      <w:r w:rsidRPr="00B468F9">
        <w:rPr>
          <w:rFonts w:ascii="Arial" w:hAnsi="Arial" w:cs="Arial"/>
        </w:rPr>
        <w:t xml:space="preserve">top mattress  </w:t>
      </w:r>
    </w:p>
    <w:p w14:paraId="617C6EAD" w14:textId="5DB6E7B8" w:rsidR="00F013E7" w:rsidRPr="00B468F9" w:rsidRDefault="00F013E7" w:rsidP="000678A8">
      <w:pPr>
        <w:pStyle w:val="NoSpacing"/>
        <w:numPr>
          <w:ilvl w:val="0"/>
          <w:numId w:val="25"/>
        </w:numPr>
        <w:rPr>
          <w:rFonts w:ascii="Arial" w:hAnsi="Arial" w:cs="Arial"/>
        </w:rPr>
      </w:pPr>
      <w:r w:rsidRPr="00B468F9">
        <w:rPr>
          <w:rFonts w:ascii="Arial" w:hAnsi="Arial" w:cs="Arial"/>
        </w:rPr>
        <w:t>47</w:t>
      </w:r>
      <w:r w:rsidR="004C3340">
        <w:rPr>
          <w:rFonts w:ascii="Arial" w:hAnsi="Arial" w:cs="Arial"/>
        </w:rPr>
        <w:t>-inch</w:t>
      </w:r>
      <w:r w:rsidRPr="00B468F9">
        <w:rPr>
          <w:rFonts w:ascii="Arial" w:hAnsi="Arial" w:cs="Arial"/>
        </w:rPr>
        <w:t xml:space="preserve"> L</w:t>
      </w:r>
      <w:r w:rsidR="002D2911">
        <w:rPr>
          <w:rFonts w:ascii="Arial" w:hAnsi="Arial" w:cs="Arial"/>
        </w:rPr>
        <w:t>E</w:t>
      </w:r>
      <w:r w:rsidRPr="00B468F9">
        <w:rPr>
          <w:rFonts w:ascii="Arial" w:hAnsi="Arial" w:cs="Arial"/>
        </w:rPr>
        <w:t>D flat</w:t>
      </w:r>
      <w:r w:rsidR="004C3340">
        <w:rPr>
          <w:rFonts w:ascii="Arial" w:hAnsi="Arial" w:cs="Arial"/>
        </w:rPr>
        <w:t>-</w:t>
      </w:r>
      <w:r w:rsidRPr="00B468F9">
        <w:rPr>
          <w:rFonts w:ascii="Arial" w:hAnsi="Arial" w:cs="Arial"/>
        </w:rPr>
        <w:t xml:space="preserve">screen TV </w:t>
      </w:r>
    </w:p>
    <w:p w14:paraId="7DAEBDE2" w14:textId="66518CA2" w:rsidR="00F013E7" w:rsidRPr="00B468F9" w:rsidRDefault="004C3340" w:rsidP="000678A8">
      <w:pPr>
        <w:pStyle w:val="NoSpacing"/>
        <w:numPr>
          <w:ilvl w:val="0"/>
          <w:numId w:val="25"/>
        </w:numPr>
        <w:rPr>
          <w:rFonts w:ascii="Arial" w:hAnsi="Arial" w:cs="Arial"/>
        </w:rPr>
      </w:pPr>
      <w:r>
        <w:rPr>
          <w:rFonts w:ascii="Arial" w:hAnsi="Arial" w:cs="Arial"/>
        </w:rPr>
        <w:t>USB charging station</w:t>
      </w:r>
      <w:r w:rsidR="00F013E7" w:rsidRPr="00B468F9">
        <w:rPr>
          <w:rFonts w:ascii="Arial" w:hAnsi="Arial" w:cs="Arial"/>
        </w:rPr>
        <w:t xml:space="preserve"> </w:t>
      </w:r>
    </w:p>
    <w:p w14:paraId="33B77B8B" w14:textId="77777777" w:rsidR="00F013E7" w:rsidRPr="00B468F9" w:rsidRDefault="00F013E7" w:rsidP="000678A8">
      <w:pPr>
        <w:pStyle w:val="NoSpacing"/>
        <w:numPr>
          <w:ilvl w:val="0"/>
          <w:numId w:val="25"/>
        </w:numPr>
        <w:rPr>
          <w:rFonts w:ascii="Arial" w:hAnsi="Arial" w:cs="Arial"/>
        </w:rPr>
      </w:pPr>
      <w:r w:rsidRPr="00B468F9">
        <w:rPr>
          <w:rFonts w:ascii="Arial" w:hAnsi="Arial" w:cs="Arial"/>
        </w:rPr>
        <w:t>Bathrooms with marbled sink and overhead rain shower</w:t>
      </w:r>
    </w:p>
    <w:bookmarkEnd w:id="0"/>
    <w:p w14:paraId="4D4BCC56" w14:textId="77777777" w:rsidR="00387892" w:rsidRDefault="00387892" w:rsidP="007E3313">
      <w:pPr>
        <w:pStyle w:val="NoSpacing"/>
        <w:rPr>
          <w:rFonts w:ascii="Arial" w:hAnsi="Arial" w:cs="Arial"/>
        </w:rPr>
      </w:pPr>
    </w:p>
    <w:p w14:paraId="7E6FA2CA" w14:textId="48C53BE2" w:rsidR="000678A8" w:rsidRPr="000678A8" w:rsidRDefault="000678A8" w:rsidP="007E3313">
      <w:pPr>
        <w:pStyle w:val="NoSpacing"/>
        <w:rPr>
          <w:rFonts w:ascii="Arial" w:hAnsi="Arial" w:cs="Arial"/>
          <w:b/>
          <w:bCs/>
        </w:rPr>
      </w:pPr>
      <w:r w:rsidRPr="000678A8">
        <w:rPr>
          <w:rFonts w:ascii="Arial" w:hAnsi="Arial" w:cs="Arial"/>
          <w:b/>
          <w:bCs/>
        </w:rPr>
        <w:t>Premium Rooms include:</w:t>
      </w:r>
    </w:p>
    <w:p w14:paraId="2D05F103" w14:textId="1A5A535E" w:rsidR="000678A8" w:rsidRDefault="000678A8" w:rsidP="000678A8">
      <w:pPr>
        <w:pStyle w:val="NoSpacing"/>
        <w:numPr>
          <w:ilvl w:val="0"/>
          <w:numId w:val="24"/>
        </w:numPr>
        <w:rPr>
          <w:rFonts w:ascii="Arial" w:hAnsi="Arial" w:cs="Arial"/>
        </w:rPr>
      </w:pPr>
      <w:r>
        <w:rPr>
          <w:rFonts w:ascii="Arial" w:hAnsi="Arial" w:cs="Arial"/>
        </w:rPr>
        <w:t>450 square feet of space</w:t>
      </w:r>
    </w:p>
    <w:p w14:paraId="37A9EDDD" w14:textId="77777777" w:rsidR="000678A8" w:rsidRPr="00B468F9" w:rsidRDefault="000678A8" w:rsidP="000678A8">
      <w:pPr>
        <w:pStyle w:val="NoSpacing"/>
        <w:numPr>
          <w:ilvl w:val="0"/>
          <w:numId w:val="24"/>
        </w:numPr>
        <w:rPr>
          <w:rFonts w:ascii="Arial" w:hAnsi="Arial" w:cs="Arial"/>
        </w:rPr>
      </w:pPr>
      <w:r w:rsidRPr="00B468F9">
        <w:rPr>
          <w:rFonts w:ascii="Arial" w:hAnsi="Arial" w:cs="Arial"/>
        </w:rPr>
        <w:t>Beds with</w:t>
      </w:r>
      <w:r>
        <w:rPr>
          <w:rFonts w:ascii="Arial" w:hAnsi="Arial" w:cs="Arial"/>
        </w:rPr>
        <w:t xml:space="preserve"> a</w:t>
      </w:r>
      <w:r w:rsidRPr="00B468F9">
        <w:rPr>
          <w:rFonts w:ascii="Arial" w:hAnsi="Arial" w:cs="Arial"/>
        </w:rPr>
        <w:t xml:space="preserve"> lush pillow</w:t>
      </w:r>
      <w:r>
        <w:rPr>
          <w:rFonts w:ascii="Arial" w:hAnsi="Arial" w:cs="Arial"/>
        </w:rPr>
        <w:t>-</w:t>
      </w:r>
      <w:r w:rsidRPr="00B468F9">
        <w:rPr>
          <w:rFonts w:ascii="Arial" w:hAnsi="Arial" w:cs="Arial"/>
        </w:rPr>
        <w:t xml:space="preserve">top mattress  </w:t>
      </w:r>
    </w:p>
    <w:p w14:paraId="3E6313B5" w14:textId="2863DC3D" w:rsidR="000678A8" w:rsidRDefault="000678A8" w:rsidP="000678A8">
      <w:pPr>
        <w:pStyle w:val="NoSpacing"/>
        <w:numPr>
          <w:ilvl w:val="0"/>
          <w:numId w:val="24"/>
        </w:numPr>
        <w:rPr>
          <w:rFonts w:ascii="Arial" w:hAnsi="Arial" w:cs="Arial"/>
        </w:rPr>
      </w:pPr>
      <w:r>
        <w:rPr>
          <w:rFonts w:ascii="Arial" w:hAnsi="Arial" w:cs="Arial"/>
        </w:rPr>
        <w:t>Extra seating</w:t>
      </w:r>
    </w:p>
    <w:p w14:paraId="0427863B" w14:textId="13D40FBD" w:rsidR="000678A8" w:rsidRPr="00B468F9" w:rsidRDefault="000678A8" w:rsidP="000678A8">
      <w:pPr>
        <w:pStyle w:val="NoSpacing"/>
        <w:numPr>
          <w:ilvl w:val="0"/>
          <w:numId w:val="24"/>
        </w:numPr>
        <w:rPr>
          <w:rFonts w:ascii="Arial" w:hAnsi="Arial" w:cs="Arial"/>
        </w:rPr>
      </w:pPr>
      <w:r>
        <w:rPr>
          <w:rFonts w:ascii="Arial" w:hAnsi="Arial" w:cs="Arial"/>
        </w:rPr>
        <w:t xml:space="preserve">Two </w:t>
      </w:r>
      <w:r w:rsidRPr="00B468F9">
        <w:rPr>
          <w:rFonts w:ascii="Arial" w:hAnsi="Arial" w:cs="Arial"/>
        </w:rPr>
        <w:t>47</w:t>
      </w:r>
      <w:r>
        <w:rPr>
          <w:rFonts w:ascii="Arial" w:hAnsi="Arial" w:cs="Arial"/>
        </w:rPr>
        <w:t>-inch</w:t>
      </w:r>
      <w:r w:rsidRPr="00B468F9">
        <w:rPr>
          <w:rFonts w:ascii="Arial" w:hAnsi="Arial" w:cs="Arial"/>
        </w:rPr>
        <w:t xml:space="preserve"> L</w:t>
      </w:r>
      <w:r>
        <w:rPr>
          <w:rFonts w:ascii="Arial" w:hAnsi="Arial" w:cs="Arial"/>
        </w:rPr>
        <w:t>E</w:t>
      </w:r>
      <w:r w:rsidRPr="00B468F9">
        <w:rPr>
          <w:rFonts w:ascii="Arial" w:hAnsi="Arial" w:cs="Arial"/>
        </w:rPr>
        <w:t>D flat</w:t>
      </w:r>
      <w:r>
        <w:rPr>
          <w:rFonts w:ascii="Arial" w:hAnsi="Arial" w:cs="Arial"/>
        </w:rPr>
        <w:t>-</w:t>
      </w:r>
      <w:r w:rsidRPr="00B468F9">
        <w:rPr>
          <w:rFonts w:ascii="Arial" w:hAnsi="Arial" w:cs="Arial"/>
        </w:rPr>
        <w:t>screen TV</w:t>
      </w:r>
      <w:r>
        <w:rPr>
          <w:rFonts w:ascii="Arial" w:hAnsi="Arial" w:cs="Arial"/>
        </w:rPr>
        <w:t>s</w:t>
      </w:r>
    </w:p>
    <w:p w14:paraId="459E0132" w14:textId="513651EF" w:rsidR="000678A8" w:rsidRPr="000678A8" w:rsidRDefault="000678A8" w:rsidP="000678A8">
      <w:pPr>
        <w:pStyle w:val="NoSpacing"/>
        <w:numPr>
          <w:ilvl w:val="0"/>
          <w:numId w:val="24"/>
        </w:numPr>
        <w:rPr>
          <w:rFonts w:ascii="Arial" w:hAnsi="Arial" w:cs="Arial"/>
        </w:rPr>
      </w:pPr>
      <w:r>
        <w:rPr>
          <w:rFonts w:ascii="Arial" w:hAnsi="Arial" w:cs="Arial"/>
        </w:rPr>
        <w:t>USB charging station</w:t>
      </w:r>
      <w:r w:rsidRPr="00B468F9">
        <w:rPr>
          <w:rFonts w:ascii="Arial" w:hAnsi="Arial" w:cs="Arial"/>
        </w:rPr>
        <w:t xml:space="preserve"> </w:t>
      </w:r>
    </w:p>
    <w:p w14:paraId="68032394" w14:textId="77777777" w:rsidR="000678A8" w:rsidRDefault="000678A8" w:rsidP="007E3313">
      <w:pPr>
        <w:pStyle w:val="NoSpacing"/>
        <w:rPr>
          <w:rFonts w:ascii="Arial" w:hAnsi="Arial" w:cs="Arial"/>
        </w:rPr>
      </w:pPr>
    </w:p>
    <w:p w14:paraId="6FEAD7CE" w14:textId="77777777" w:rsidR="00122AC2" w:rsidRPr="009402DC" w:rsidRDefault="00122AC2" w:rsidP="007E3313">
      <w:pPr>
        <w:pStyle w:val="NoSpacing"/>
        <w:rPr>
          <w:rFonts w:ascii="Arial" w:hAnsi="Arial" w:cs="Arial"/>
          <w:b/>
        </w:rPr>
      </w:pPr>
      <w:r w:rsidRPr="009402DC">
        <w:rPr>
          <w:rFonts w:ascii="Arial" w:hAnsi="Arial" w:cs="Arial"/>
          <w:b/>
        </w:rPr>
        <w:t xml:space="preserve">Suites: </w:t>
      </w:r>
    </w:p>
    <w:p w14:paraId="146648AB" w14:textId="77777777" w:rsidR="00F67F12" w:rsidRPr="009402DC" w:rsidRDefault="00F67F12" w:rsidP="00F67F12">
      <w:pPr>
        <w:pStyle w:val="NoSpacing"/>
        <w:rPr>
          <w:rFonts w:ascii="Arial" w:hAnsi="Arial" w:cs="Arial"/>
          <w:b/>
        </w:rPr>
      </w:pPr>
      <w:r w:rsidRPr="009402DC">
        <w:rPr>
          <w:rFonts w:ascii="Arial" w:hAnsi="Arial" w:cs="Arial"/>
          <w:b/>
        </w:rPr>
        <w:t>Deluxe Poolside Cabana</w:t>
      </w:r>
      <w:r>
        <w:rPr>
          <w:rFonts w:ascii="Arial" w:hAnsi="Arial" w:cs="Arial"/>
          <w:b/>
        </w:rPr>
        <w:t xml:space="preserve"> Room (One King Bed or Two Queen Beds)</w:t>
      </w:r>
    </w:p>
    <w:p w14:paraId="2949EB05" w14:textId="6A790FFD" w:rsidR="00F67F12" w:rsidRPr="00F67F12" w:rsidRDefault="00F67F12" w:rsidP="007E3313">
      <w:pPr>
        <w:pStyle w:val="NoSpacing"/>
        <w:rPr>
          <w:rFonts w:ascii="Arial" w:hAnsi="Arial" w:cs="Arial"/>
        </w:rPr>
      </w:pPr>
      <w:r w:rsidRPr="00DD7870">
        <w:rPr>
          <w:rFonts w:ascii="Arial" w:hAnsi="Arial" w:cs="Arial"/>
        </w:rPr>
        <w:t>The 3</w:t>
      </w:r>
      <w:r>
        <w:rPr>
          <w:rFonts w:ascii="Arial" w:hAnsi="Arial" w:cs="Arial"/>
        </w:rPr>
        <w:t>5</w:t>
      </w:r>
      <w:r w:rsidRPr="00DD7870">
        <w:rPr>
          <w:rFonts w:ascii="Arial" w:hAnsi="Arial" w:cs="Arial"/>
        </w:rPr>
        <w:t>0-square-foot Deluxe Poolside Cabana</w:t>
      </w:r>
      <w:r>
        <w:rPr>
          <w:rFonts w:ascii="Arial" w:hAnsi="Arial" w:cs="Arial"/>
        </w:rPr>
        <w:t xml:space="preserve"> Room</w:t>
      </w:r>
      <w:r w:rsidRPr="00DD7870">
        <w:rPr>
          <w:rFonts w:ascii="Arial" w:hAnsi="Arial" w:cs="Arial"/>
        </w:rPr>
        <w:t xml:space="preserve"> </w:t>
      </w:r>
      <w:r>
        <w:rPr>
          <w:rFonts w:ascii="Arial" w:hAnsi="Arial" w:cs="Arial"/>
        </w:rPr>
        <w:t>offers</w:t>
      </w:r>
      <w:r w:rsidRPr="006C32DA">
        <w:rPr>
          <w:rFonts w:ascii="Arial" w:hAnsi="Arial" w:cs="Arial"/>
        </w:rPr>
        <w:t xml:space="preserve"> one king bed</w:t>
      </w:r>
      <w:r>
        <w:rPr>
          <w:rFonts w:ascii="Arial" w:hAnsi="Arial" w:cs="Arial"/>
        </w:rPr>
        <w:t xml:space="preserve"> or two queen beds</w:t>
      </w:r>
      <w:r w:rsidRPr="006C32DA">
        <w:rPr>
          <w:rFonts w:ascii="Arial" w:hAnsi="Arial" w:cs="Arial"/>
        </w:rPr>
        <w:t xml:space="preserve"> and a </w:t>
      </w:r>
      <w:r>
        <w:rPr>
          <w:rFonts w:ascii="Arial" w:hAnsi="Arial" w:cs="Arial"/>
        </w:rPr>
        <w:t>75-square-foot</w:t>
      </w:r>
      <w:r w:rsidRPr="006C32DA">
        <w:rPr>
          <w:rFonts w:ascii="Arial" w:hAnsi="Arial" w:cs="Arial"/>
        </w:rPr>
        <w:t xml:space="preserve"> private patio</w:t>
      </w:r>
      <w:r>
        <w:rPr>
          <w:rFonts w:ascii="Arial" w:hAnsi="Arial" w:cs="Arial"/>
        </w:rPr>
        <w:t xml:space="preserve"> with direct access to the pool</w:t>
      </w:r>
      <w:r w:rsidRPr="00DD7870">
        <w:rPr>
          <w:rFonts w:ascii="Arial" w:hAnsi="Arial" w:cs="Arial"/>
        </w:rPr>
        <w:t xml:space="preserve">. </w:t>
      </w:r>
      <w:r>
        <w:rPr>
          <w:rFonts w:ascii="Arial" w:hAnsi="Arial" w:cs="Arial"/>
        </w:rPr>
        <w:t>The room also features</w:t>
      </w:r>
      <w:r w:rsidRPr="00DD7870">
        <w:rPr>
          <w:rFonts w:ascii="Arial" w:hAnsi="Arial" w:cs="Arial"/>
        </w:rPr>
        <w:t xml:space="preserve"> </w:t>
      </w:r>
      <w:r>
        <w:rPr>
          <w:rFonts w:ascii="Arial" w:hAnsi="Arial" w:cs="Arial"/>
        </w:rPr>
        <w:t xml:space="preserve">a </w:t>
      </w:r>
      <w:r w:rsidRPr="00DD7870">
        <w:rPr>
          <w:rFonts w:ascii="Arial" w:hAnsi="Arial" w:cs="Arial"/>
        </w:rPr>
        <w:t>47-inch</w:t>
      </w:r>
      <w:r>
        <w:rPr>
          <w:rFonts w:ascii="Arial" w:hAnsi="Arial" w:cs="Arial"/>
        </w:rPr>
        <w:t xml:space="preserve"> LED</w:t>
      </w:r>
      <w:r w:rsidRPr="00DD7870">
        <w:rPr>
          <w:rFonts w:ascii="Arial" w:hAnsi="Arial" w:cs="Arial"/>
        </w:rPr>
        <w:t xml:space="preserve"> flat-screen TV and USB charging stations to keep devices charged for all those poolside </w:t>
      </w:r>
      <w:r>
        <w:rPr>
          <w:rFonts w:ascii="Arial" w:hAnsi="Arial" w:cs="Arial"/>
        </w:rPr>
        <w:t>photos</w:t>
      </w:r>
      <w:r w:rsidRPr="00DD7870">
        <w:rPr>
          <w:rFonts w:ascii="Arial" w:hAnsi="Arial" w:cs="Arial"/>
        </w:rPr>
        <w:t>.</w:t>
      </w:r>
    </w:p>
    <w:p w14:paraId="44E80721" w14:textId="77777777" w:rsidR="00F67F12" w:rsidRDefault="00F67F12" w:rsidP="007E3313">
      <w:pPr>
        <w:pStyle w:val="NoSpacing"/>
        <w:rPr>
          <w:rFonts w:ascii="Arial" w:hAnsi="Arial" w:cs="Arial"/>
          <w:b/>
        </w:rPr>
      </w:pPr>
    </w:p>
    <w:p w14:paraId="1F65EE80" w14:textId="13C9EF24" w:rsidR="00DD7870" w:rsidRPr="009402DC" w:rsidRDefault="00DD7870" w:rsidP="007E3313">
      <w:pPr>
        <w:pStyle w:val="NoSpacing"/>
        <w:rPr>
          <w:rFonts w:ascii="Arial" w:hAnsi="Arial" w:cs="Arial"/>
          <w:b/>
        </w:rPr>
      </w:pPr>
      <w:r w:rsidRPr="009402DC">
        <w:rPr>
          <w:rFonts w:ascii="Arial" w:hAnsi="Arial" w:cs="Arial"/>
          <w:b/>
        </w:rPr>
        <w:t>King Junior Suite</w:t>
      </w:r>
    </w:p>
    <w:p w14:paraId="247B774C" w14:textId="19166710" w:rsidR="00DD7870" w:rsidRDefault="00DD7870" w:rsidP="007E3313">
      <w:pPr>
        <w:pStyle w:val="NoSpacing"/>
        <w:rPr>
          <w:rFonts w:ascii="Arial" w:hAnsi="Arial" w:cs="Arial"/>
        </w:rPr>
      </w:pPr>
      <w:r>
        <w:rPr>
          <w:rFonts w:ascii="Arial" w:hAnsi="Arial" w:cs="Arial"/>
        </w:rPr>
        <w:t>Approximately spanning 6</w:t>
      </w:r>
      <w:r w:rsidR="000678A8">
        <w:rPr>
          <w:rFonts w:ascii="Arial" w:hAnsi="Arial" w:cs="Arial"/>
        </w:rPr>
        <w:t>5</w:t>
      </w:r>
      <w:r>
        <w:rPr>
          <w:rFonts w:ascii="Arial" w:hAnsi="Arial" w:cs="Arial"/>
        </w:rPr>
        <w:t>0 square feet, t</w:t>
      </w:r>
      <w:r w:rsidRPr="00DD7870">
        <w:rPr>
          <w:rFonts w:ascii="Arial" w:hAnsi="Arial" w:cs="Arial"/>
        </w:rPr>
        <w:t>he King Junior Suite features all the amenities of a standard King room, plus a bit more space.</w:t>
      </w:r>
      <w:r w:rsidR="000678A8" w:rsidRPr="000678A8">
        <w:rPr>
          <w:rFonts w:ascii="Arial" w:hAnsi="Arial" w:cs="Arial"/>
        </w:rPr>
        <w:t xml:space="preserve"> It </w:t>
      </w:r>
      <w:r w:rsidR="000678A8">
        <w:rPr>
          <w:rFonts w:ascii="Arial" w:hAnsi="Arial" w:cs="Arial"/>
        </w:rPr>
        <w:t>offers</w:t>
      </w:r>
      <w:r w:rsidR="000678A8" w:rsidRPr="000678A8">
        <w:rPr>
          <w:rFonts w:ascii="Arial" w:hAnsi="Arial" w:cs="Arial"/>
        </w:rPr>
        <w:t xml:space="preserve"> a separate living area, as well as a wet bar.</w:t>
      </w:r>
      <w:r w:rsidRPr="00DD7870">
        <w:rPr>
          <w:rFonts w:ascii="Arial" w:hAnsi="Arial" w:cs="Arial"/>
        </w:rPr>
        <w:t xml:space="preserve"> Electronic features include</w:t>
      </w:r>
      <w:r w:rsidR="000678A8">
        <w:rPr>
          <w:rFonts w:ascii="Arial" w:hAnsi="Arial" w:cs="Arial"/>
        </w:rPr>
        <w:t xml:space="preserve"> a mini fridge,</w:t>
      </w:r>
      <w:r w:rsidRPr="00DD7870">
        <w:rPr>
          <w:rFonts w:ascii="Arial" w:hAnsi="Arial" w:cs="Arial"/>
        </w:rPr>
        <w:t xml:space="preserve"> two charging stations with USB ports, </w:t>
      </w:r>
      <w:r w:rsidR="000678A8">
        <w:rPr>
          <w:rFonts w:ascii="Arial" w:hAnsi="Arial" w:cs="Arial"/>
        </w:rPr>
        <w:t>a</w:t>
      </w:r>
      <w:r w:rsidRPr="00DD7870">
        <w:rPr>
          <w:rFonts w:ascii="Arial" w:hAnsi="Arial" w:cs="Arial"/>
        </w:rPr>
        <w:t xml:space="preserve"> 47-inch LED flat-screen TV</w:t>
      </w:r>
      <w:r w:rsidR="000678A8">
        <w:rPr>
          <w:rFonts w:ascii="Arial" w:hAnsi="Arial" w:cs="Arial"/>
        </w:rPr>
        <w:t xml:space="preserve"> and a 55</w:t>
      </w:r>
      <w:r w:rsidR="000678A8" w:rsidRPr="00DD7870">
        <w:rPr>
          <w:rFonts w:ascii="Arial" w:hAnsi="Arial" w:cs="Arial"/>
        </w:rPr>
        <w:t>-inch LED flat-screen TV</w:t>
      </w:r>
      <w:r w:rsidRPr="00DD7870">
        <w:rPr>
          <w:rFonts w:ascii="Arial" w:hAnsi="Arial" w:cs="Arial"/>
        </w:rPr>
        <w:t xml:space="preserve">. The room is designed with light, modern furnishings and pops of color. </w:t>
      </w:r>
      <w:r w:rsidR="000678A8">
        <w:rPr>
          <w:rFonts w:ascii="Arial" w:hAnsi="Arial" w:cs="Arial"/>
        </w:rPr>
        <w:t xml:space="preserve">The bathroom features </w:t>
      </w:r>
      <w:r w:rsidR="000678A8" w:rsidRPr="000678A8">
        <w:rPr>
          <w:rFonts w:ascii="Arial" w:hAnsi="Arial" w:cs="Arial"/>
        </w:rPr>
        <w:t>a double sink vanity and shower.</w:t>
      </w:r>
    </w:p>
    <w:p w14:paraId="2F9C6D6F" w14:textId="77777777" w:rsidR="00DD7870" w:rsidRPr="009402DC" w:rsidRDefault="00DD7870" w:rsidP="007E3313">
      <w:pPr>
        <w:pStyle w:val="NoSpacing"/>
        <w:rPr>
          <w:rFonts w:ascii="Arial" w:hAnsi="Arial" w:cs="Arial"/>
          <w:b/>
        </w:rPr>
      </w:pPr>
    </w:p>
    <w:p w14:paraId="1F1F1876" w14:textId="77777777" w:rsidR="00DD7870" w:rsidRPr="009402DC" w:rsidRDefault="00DD7870" w:rsidP="007E3313">
      <w:pPr>
        <w:pStyle w:val="NoSpacing"/>
        <w:rPr>
          <w:rFonts w:ascii="Arial" w:hAnsi="Arial" w:cs="Arial"/>
          <w:b/>
        </w:rPr>
      </w:pPr>
      <w:r w:rsidRPr="009402DC">
        <w:rPr>
          <w:rFonts w:ascii="Arial" w:hAnsi="Arial" w:cs="Arial"/>
          <w:b/>
        </w:rPr>
        <w:t>King Suite</w:t>
      </w:r>
    </w:p>
    <w:p w14:paraId="7ECCE4C4" w14:textId="4A6A3A00" w:rsidR="00672EA3" w:rsidRDefault="002D2911" w:rsidP="007E3313">
      <w:pPr>
        <w:pStyle w:val="NoSpacing"/>
        <w:rPr>
          <w:rFonts w:ascii="Arial" w:hAnsi="Arial" w:cs="Arial"/>
        </w:rPr>
      </w:pPr>
      <w:r w:rsidRPr="002D2911">
        <w:rPr>
          <w:rFonts w:ascii="Arial" w:hAnsi="Arial" w:cs="Arial"/>
        </w:rPr>
        <w:t xml:space="preserve">The 690-square-foot King Suite </w:t>
      </w:r>
      <w:r>
        <w:rPr>
          <w:rFonts w:ascii="Arial" w:hAnsi="Arial" w:cs="Arial"/>
        </w:rPr>
        <w:t>features</w:t>
      </w:r>
      <w:r w:rsidRPr="002D2911">
        <w:rPr>
          <w:rFonts w:ascii="Arial" w:hAnsi="Arial" w:cs="Arial"/>
        </w:rPr>
        <w:t xml:space="preserve"> a separate living room with a sectional couch, high-top table and wet bar</w:t>
      </w:r>
      <w:r>
        <w:rPr>
          <w:rFonts w:ascii="Arial" w:hAnsi="Arial" w:cs="Arial"/>
        </w:rPr>
        <w:t xml:space="preserve">. </w:t>
      </w:r>
      <w:r w:rsidR="006C32DA">
        <w:rPr>
          <w:rFonts w:ascii="Arial" w:hAnsi="Arial" w:cs="Arial"/>
        </w:rPr>
        <w:t>T</w:t>
      </w:r>
      <w:r w:rsidRPr="002D2911">
        <w:rPr>
          <w:rFonts w:ascii="Arial" w:hAnsi="Arial" w:cs="Arial"/>
        </w:rPr>
        <w:t xml:space="preserve">wo LED flat-screen TVs (a 55-inch TV in the living room and a 47-inch TV in the bedroom) keep </w:t>
      </w:r>
      <w:r>
        <w:rPr>
          <w:rFonts w:ascii="Arial" w:hAnsi="Arial" w:cs="Arial"/>
        </w:rPr>
        <w:t>guests</w:t>
      </w:r>
      <w:r w:rsidRPr="002D2911">
        <w:rPr>
          <w:rFonts w:ascii="Arial" w:hAnsi="Arial" w:cs="Arial"/>
        </w:rPr>
        <w:t xml:space="preserve"> entertained, while the pops of color keep the vibe cheerful and bright. USB charging stations ensure electronic devices will always be ready to snap a picture.</w:t>
      </w:r>
    </w:p>
    <w:p w14:paraId="7A2D0768" w14:textId="77777777" w:rsidR="006C32DA" w:rsidRDefault="006C32DA" w:rsidP="007E3313">
      <w:pPr>
        <w:pStyle w:val="NoSpacing"/>
        <w:rPr>
          <w:rFonts w:ascii="Arial" w:hAnsi="Arial" w:cs="Arial"/>
        </w:rPr>
      </w:pPr>
    </w:p>
    <w:p w14:paraId="18CAA331" w14:textId="07A2265E" w:rsidR="006C32DA" w:rsidRPr="006C32DA" w:rsidRDefault="006C32DA" w:rsidP="007E3313">
      <w:pPr>
        <w:pStyle w:val="NoSpacing"/>
        <w:rPr>
          <w:rFonts w:ascii="Arial" w:hAnsi="Arial" w:cs="Arial"/>
          <w:b/>
          <w:bCs/>
        </w:rPr>
      </w:pPr>
      <w:r w:rsidRPr="006C32DA">
        <w:rPr>
          <w:rFonts w:ascii="Arial" w:hAnsi="Arial" w:cs="Arial"/>
          <w:b/>
          <w:bCs/>
        </w:rPr>
        <w:t>Deluxe Queen Suite</w:t>
      </w:r>
    </w:p>
    <w:p w14:paraId="783823E1" w14:textId="6DAABE73" w:rsidR="00922E12" w:rsidRPr="006C32DA" w:rsidRDefault="006C32DA" w:rsidP="007E3313">
      <w:pPr>
        <w:pStyle w:val="NoSpacing"/>
        <w:rPr>
          <w:rFonts w:ascii="Arial" w:hAnsi="Arial" w:cs="Arial"/>
          <w:bCs/>
        </w:rPr>
      </w:pPr>
      <w:r w:rsidRPr="006C32DA">
        <w:rPr>
          <w:rFonts w:ascii="Arial" w:hAnsi="Arial" w:cs="Arial"/>
          <w:bCs/>
        </w:rPr>
        <w:t xml:space="preserve">The 690-square-foot Deluxe Queen Suite has two pillow-top queen beds and a separate living room with sectional couch, high-top table and wet bar. In addition to the </w:t>
      </w:r>
      <w:r>
        <w:rPr>
          <w:rFonts w:ascii="Arial" w:hAnsi="Arial" w:cs="Arial"/>
          <w:bCs/>
        </w:rPr>
        <w:t>primary</w:t>
      </w:r>
      <w:r w:rsidRPr="006C32DA">
        <w:rPr>
          <w:rFonts w:ascii="Arial" w:hAnsi="Arial" w:cs="Arial"/>
          <w:bCs/>
        </w:rPr>
        <w:t xml:space="preserve"> bathroom, this suite includes a</w:t>
      </w:r>
      <w:r>
        <w:rPr>
          <w:rFonts w:ascii="Arial" w:hAnsi="Arial" w:cs="Arial"/>
          <w:bCs/>
        </w:rPr>
        <w:t xml:space="preserve"> </w:t>
      </w:r>
      <w:r w:rsidRPr="006C32DA">
        <w:rPr>
          <w:rFonts w:ascii="Arial" w:hAnsi="Arial" w:cs="Arial"/>
          <w:bCs/>
        </w:rPr>
        <w:t>half bathroom for guests. The room is designed with light, modern furnishings and pops of color. Electronic features include USB charging stations, mini fridge and two LED flat-screen TVs (a 55-inch TV in the living room and a 47-inch TV in the bedroom).</w:t>
      </w:r>
    </w:p>
    <w:p w14:paraId="5C06E2D0" w14:textId="77777777" w:rsidR="00672EA3" w:rsidRPr="009402DC" w:rsidRDefault="00672EA3" w:rsidP="007E3313">
      <w:pPr>
        <w:pStyle w:val="NoSpacing"/>
        <w:rPr>
          <w:rFonts w:ascii="Arial" w:hAnsi="Arial" w:cs="Arial"/>
          <w:b/>
        </w:rPr>
      </w:pPr>
    </w:p>
    <w:p w14:paraId="0F3828FF" w14:textId="1834C5CD" w:rsidR="00672EA3" w:rsidRDefault="00672EA3" w:rsidP="007E3313">
      <w:pPr>
        <w:pStyle w:val="NoSpacing"/>
        <w:rPr>
          <w:rFonts w:ascii="Arial" w:hAnsi="Arial" w:cs="Arial"/>
          <w:b/>
        </w:rPr>
      </w:pPr>
      <w:r w:rsidRPr="009402DC">
        <w:rPr>
          <w:rFonts w:ascii="Arial" w:hAnsi="Arial" w:cs="Arial"/>
          <w:b/>
        </w:rPr>
        <w:t>The LINQ Penthouse</w:t>
      </w:r>
    </w:p>
    <w:p w14:paraId="78897388" w14:textId="7098845C" w:rsidR="00672EA3" w:rsidRDefault="000375CD" w:rsidP="007E3313">
      <w:pPr>
        <w:pStyle w:val="NoSpacing"/>
        <w:rPr>
          <w:rFonts w:ascii="Arial" w:hAnsi="Arial" w:cs="Arial"/>
        </w:rPr>
      </w:pPr>
      <w:r>
        <w:rPr>
          <w:rFonts w:ascii="Arial" w:hAnsi="Arial" w:cs="Arial"/>
        </w:rPr>
        <w:t xml:space="preserve">The </w:t>
      </w:r>
      <w:r w:rsidRPr="00672EA3">
        <w:rPr>
          <w:rFonts w:ascii="Arial" w:hAnsi="Arial" w:cs="Arial"/>
        </w:rPr>
        <w:t xml:space="preserve">penthouse </w:t>
      </w:r>
      <w:r>
        <w:rPr>
          <w:rFonts w:ascii="Arial" w:hAnsi="Arial" w:cs="Arial"/>
        </w:rPr>
        <w:t xml:space="preserve">is </w:t>
      </w:r>
      <w:r w:rsidR="00672EA3" w:rsidRPr="00672EA3">
        <w:rPr>
          <w:rFonts w:ascii="Arial" w:hAnsi="Arial" w:cs="Arial"/>
        </w:rPr>
        <w:t xml:space="preserve">a 1,067-square-foot party pad with eclectic wall art and unique </w:t>
      </w:r>
      <w:r w:rsidRPr="00672EA3">
        <w:rPr>
          <w:rFonts w:ascii="Arial" w:hAnsi="Arial" w:cs="Arial"/>
        </w:rPr>
        <w:t>furnishings</w:t>
      </w:r>
      <w:r>
        <w:rPr>
          <w:rFonts w:ascii="Arial" w:hAnsi="Arial" w:cs="Arial"/>
        </w:rPr>
        <w:t xml:space="preserve">, </w:t>
      </w:r>
      <w:r w:rsidRPr="00672EA3">
        <w:rPr>
          <w:rFonts w:ascii="Arial" w:hAnsi="Arial" w:cs="Arial"/>
        </w:rPr>
        <w:t>including</w:t>
      </w:r>
      <w:r w:rsidR="00672EA3" w:rsidRPr="00672EA3">
        <w:rPr>
          <w:rFonts w:ascii="Arial" w:hAnsi="Arial" w:cs="Arial"/>
        </w:rPr>
        <w:t xml:space="preserve"> a chaise</w:t>
      </w:r>
      <w:r>
        <w:rPr>
          <w:rFonts w:ascii="Arial" w:hAnsi="Arial" w:cs="Arial"/>
        </w:rPr>
        <w:t>, which sets the stage for a perfect</w:t>
      </w:r>
      <w:r w:rsidR="00672EA3" w:rsidRPr="00672EA3">
        <w:rPr>
          <w:rFonts w:ascii="Arial" w:hAnsi="Arial" w:cs="Arial"/>
        </w:rPr>
        <w:t xml:space="preserve"> profile photo. </w:t>
      </w:r>
      <w:r>
        <w:rPr>
          <w:rFonts w:ascii="Arial" w:hAnsi="Arial" w:cs="Arial"/>
        </w:rPr>
        <w:t>Guests can c</w:t>
      </w:r>
      <w:r w:rsidR="00672EA3" w:rsidRPr="00672EA3">
        <w:rPr>
          <w:rFonts w:ascii="Arial" w:hAnsi="Arial" w:cs="Arial"/>
        </w:rPr>
        <w:t>rank up the Bose speakers, play Jenga and glow-in-the-dark chess while us</w:t>
      </w:r>
      <w:r>
        <w:rPr>
          <w:rFonts w:ascii="Arial" w:hAnsi="Arial" w:cs="Arial"/>
        </w:rPr>
        <w:t>ing</w:t>
      </w:r>
      <w:r w:rsidR="00672EA3" w:rsidRPr="00672EA3">
        <w:rPr>
          <w:rFonts w:ascii="Arial" w:hAnsi="Arial" w:cs="Arial"/>
        </w:rPr>
        <w:t xml:space="preserve"> the kitchenette’s spacious fridge and classy, padded leather bar to pre-game before going out. The bathroom boasts a seated vanity and walk-in rain shower. Sophistication and modern, sleek design meet in this one-bedroom suite.</w:t>
      </w:r>
    </w:p>
    <w:p w14:paraId="371EFC49" w14:textId="77777777" w:rsidR="006C32DA" w:rsidRDefault="006C32DA" w:rsidP="007E3313">
      <w:pPr>
        <w:pStyle w:val="NoSpacing"/>
        <w:rPr>
          <w:rFonts w:ascii="Arial" w:hAnsi="Arial" w:cs="Arial"/>
        </w:rPr>
      </w:pPr>
    </w:p>
    <w:p w14:paraId="56DB6AA4" w14:textId="6F1B95C7" w:rsidR="000816D7" w:rsidRPr="009402DC" w:rsidRDefault="000816D7" w:rsidP="007E3313">
      <w:pPr>
        <w:pStyle w:val="NoSpacing"/>
        <w:rPr>
          <w:rFonts w:ascii="Arial" w:hAnsi="Arial" w:cs="Arial"/>
          <w:b/>
        </w:rPr>
      </w:pPr>
      <w:r w:rsidRPr="009402DC">
        <w:rPr>
          <w:rFonts w:ascii="Arial" w:hAnsi="Arial" w:cs="Arial"/>
          <w:b/>
        </w:rPr>
        <w:t xml:space="preserve">Bunk </w:t>
      </w:r>
      <w:proofErr w:type="gramStart"/>
      <w:r w:rsidRPr="009402DC">
        <w:rPr>
          <w:rFonts w:ascii="Arial" w:hAnsi="Arial" w:cs="Arial"/>
          <w:b/>
        </w:rPr>
        <w:t>Bed</w:t>
      </w:r>
      <w:r w:rsidR="001B3B03">
        <w:rPr>
          <w:rFonts w:ascii="Arial" w:hAnsi="Arial" w:cs="Arial"/>
          <w:b/>
        </w:rPr>
        <w:t xml:space="preserve"> Rooms</w:t>
      </w:r>
      <w:proofErr w:type="gramEnd"/>
      <w:r w:rsidR="006C32DA">
        <w:rPr>
          <w:rFonts w:ascii="Arial" w:hAnsi="Arial" w:cs="Arial"/>
          <w:b/>
        </w:rPr>
        <w:t xml:space="preserve"> include</w:t>
      </w:r>
      <w:r w:rsidR="00DD7870" w:rsidRPr="009402DC">
        <w:rPr>
          <w:rFonts w:ascii="Arial" w:hAnsi="Arial" w:cs="Arial"/>
          <w:b/>
        </w:rPr>
        <w:t>:</w:t>
      </w:r>
    </w:p>
    <w:p w14:paraId="0DD995C8" w14:textId="584F9DA3" w:rsidR="006C32DA" w:rsidRDefault="006C32DA" w:rsidP="000678A8">
      <w:pPr>
        <w:pStyle w:val="NoSpacing"/>
        <w:numPr>
          <w:ilvl w:val="0"/>
          <w:numId w:val="24"/>
        </w:numPr>
        <w:rPr>
          <w:rFonts w:ascii="Arial" w:hAnsi="Arial" w:cs="Arial"/>
        </w:rPr>
      </w:pPr>
      <w:r>
        <w:rPr>
          <w:rFonts w:ascii="Arial" w:hAnsi="Arial" w:cs="Arial"/>
        </w:rPr>
        <w:t>350 square feet of space</w:t>
      </w:r>
    </w:p>
    <w:p w14:paraId="3A96F1E4" w14:textId="1BB7F598" w:rsidR="000816D7" w:rsidRDefault="00196C68" w:rsidP="000678A8">
      <w:pPr>
        <w:pStyle w:val="NoSpacing"/>
        <w:numPr>
          <w:ilvl w:val="0"/>
          <w:numId w:val="24"/>
        </w:numPr>
        <w:rPr>
          <w:rFonts w:ascii="Arial" w:hAnsi="Arial" w:cs="Arial"/>
        </w:rPr>
      </w:pPr>
      <w:r>
        <w:rPr>
          <w:rFonts w:ascii="Arial" w:hAnsi="Arial" w:cs="Arial"/>
        </w:rPr>
        <w:lastRenderedPageBreak/>
        <w:t>T</w:t>
      </w:r>
      <w:r w:rsidR="000816D7">
        <w:rPr>
          <w:rFonts w:ascii="Arial" w:hAnsi="Arial" w:cs="Arial"/>
        </w:rPr>
        <w:t>wo queen</w:t>
      </w:r>
      <w:r w:rsidRPr="00196C68">
        <w:t xml:space="preserve"> </w:t>
      </w:r>
      <w:r w:rsidRPr="00196C68">
        <w:rPr>
          <w:rFonts w:ascii="Arial" w:hAnsi="Arial" w:cs="Arial"/>
        </w:rPr>
        <w:t>pillow-top beds</w:t>
      </w:r>
      <w:r w:rsidR="000816D7">
        <w:rPr>
          <w:rFonts w:ascii="Arial" w:hAnsi="Arial" w:cs="Arial"/>
        </w:rPr>
        <w:t xml:space="preserve"> and </w:t>
      </w:r>
      <w:r>
        <w:rPr>
          <w:rFonts w:ascii="Arial" w:hAnsi="Arial" w:cs="Arial"/>
        </w:rPr>
        <w:t>one twin bunk</w:t>
      </w:r>
    </w:p>
    <w:p w14:paraId="4BCA8946" w14:textId="77777777" w:rsidR="000816D7" w:rsidRDefault="000816D7" w:rsidP="000678A8">
      <w:pPr>
        <w:pStyle w:val="NoSpacing"/>
        <w:numPr>
          <w:ilvl w:val="0"/>
          <w:numId w:val="24"/>
        </w:numPr>
        <w:rPr>
          <w:rFonts w:ascii="Arial" w:hAnsi="Arial" w:cs="Arial"/>
        </w:rPr>
      </w:pPr>
      <w:r>
        <w:rPr>
          <w:rFonts w:ascii="Arial" w:hAnsi="Arial" w:cs="Arial"/>
        </w:rPr>
        <w:t xml:space="preserve">Ideal for large groups of friends or families </w:t>
      </w:r>
    </w:p>
    <w:p w14:paraId="6964820E" w14:textId="4FDE4F17" w:rsidR="00196C68" w:rsidRDefault="00196C68" w:rsidP="000678A8">
      <w:pPr>
        <w:pStyle w:val="NoSpacing"/>
        <w:numPr>
          <w:ilvl w:val="0"/>
          <w:numId w:val="24"/>
        </w:numPr>
        <w:rPr>
          <w:rFonts w:ascii="Arial" w:hAnsi="Arial" w:cs="Arial"/>
        </w:rPr>
      </w:pPr>
      <w:r w:rsidRPr="006C32DA">
        <w:rPr>
          <w:rFonts w:ascii="Arial" w:hAnsi="Arial" w:cs="Arial"/>
        </w:rPr>
        <w:t>47-inch LED flat-screen TV and USB charging stations</w:t>
      </w:r>
    </w:p>
    <w:p w14:paraId="6EC544AC" w14:textId="77777777" w:rsidR="00D92889" w:rsidRDefault="00D92889" w:rsidP="007E3313">
      <w:pPr>
        <w:rPr>
          <w:rFonts w:ascii="Arial" w:hAnsi="Arial" w:cs="Arial"/>
          <w:b/>
          <w:sz w:val="22"/>
          <w:szCs w:val="22"/>
        </w:rPr>
      </w:pPr>
    </w:p>
    <w:p w14:paraId="7572F3FE" w14:textId="659F7897" w:rsidR="00287331" w:rsidRDefault="008676F1" w:rsidP="007E3313">
      <w:pPr>
        <w:rPr>
          <w:rFonts w:ascii="Arial" w:hAnsi="Arial" w:cs="Arial"/>
          <w:b/>
          <w:sz w:val="22"/>
          <w:szCs w:val="22"/>
        </w:rPr>
      </w:pPr>
      <w:r w:rsidRPr="008676F1">
        <w:rPr>
          <w:rFonts w:ascii="Arial" w:hAnsi="Arial" w:cs="Arial"/>
          <w:b/>
          <w:sz w:val="22"/>
          <w:szCs w:val="22"/>
        </w:rPr>
        <w:t>DINING</w:t>
      </w:r>
      <w:r w:rsidR="009E5B59">
        <w:rPr>
          <w:rFonts w:ascii="Arial" w:hAnsi="Arial" w:cs="Arial"/>
          <w:b/>
          <w:sz w:val="22"/>
          <w:szCs w:val="22"/>
        </w:rPr>
        <w:t>:</w:t>
      </w:r>
    </w:p>
    <w:p w14:paraId="4CA5F098" w14:textId="77777777" w:rsidR="00F67F12" w:rsidRDefault="00F67F12" w:rsidP="00F67F12">
      <w:pPr>
        <w:rPr>
          <w:rFonts w:ascii="Arial" w:hAnsi="Arial" w:cs="Arial"/>
          <w:b/>
          <w:iCs/>
          <w:sz w:val="22"/>
          <w:szCs w:val="22"/>
        </w:rPr>
      </w:pPr>
      <w:r>
        <w:rPr>
          <w:rFonts w:ascii="Arial" w:hAnsi="Arial" w:cs="Arial"/>
          <w:b/>
          <w:iCs/>
          <w:sz w:val="22"/>
          <w:szCs w:val="22"/>
        </w:rPr>
        <w:t>The Boss Café by Buddy Valastro</w:t>
      </w:r>
    </w:p>
    <w:p w14:paraId="150BE0F2" w14:textId="77777777" w:rsidR="00F67F12" w:rsidRPr="007403F4" w:rsidRDefault="00F67F12" w:rsidP="00F67F12">
      <w:pPr>
        <w:rPr>
          <w:rFonts w:ascii="Arial" w:hAnsi="Arial" w:cs="Arial"/>
          <w:color w:val="000000"/>
          <w:sz w:val="22"/>
          <w:szCs w:val="22"/>
          <w:shd w:val="clear" w:color="auto" w:fill="FFFFFF"/>
        </w:rPr>
      </w:pPr>
      <w:r>
        <w:rPr>
          <w:rFonts w:ascii="Arial" w:hAnsi="Arial" w:cs="Arial"/>
          <w:color w:val="000000"/>
          <w:sz w:val="22"/>
          <w:szCs w:val="22"/>
          <w:shd w:val="clear" w:color="auto" w:fill="FFFFFF"/>
        </w:rPr>
        <w:t>The Boss Café by Buddy Valastro is i</w:t>
      </w:r>
      <w:r w:rsidRPr="007403F4">
        <w:rPr>
          <w:rFonts w:ascii="Arial" w:hAnsi="Arial" w:cs="Arial"/>
          <w:color w:val="000000"/>
          <w:sz w:val="22"/>
          <w:szCs w:val="22"/>
          <w:shd w:val="clear" w:color="auto" w:fill="FFFFFF"/>
        </w:rPr>
        <w:t>nspired by all the neighborhood delis and markets in New Jersey and New York t</w:t>
      </w:r>
      <w:r>
        <w:rPr>
          <w:rFonts w:ascii="Arial" w:hAnsi="Arial" w:cs="Arial"/>
          <w:color w:val="000000"/>
          <w:sz w:val="22"/>
          <w:szCs w:val="22"/>
          <w:shd w:val="clear" w:color="auto" w:fill="FFFFFF"/>
        </w:rPr>
        <w:t>hat</w:t>
      </w:r>
      <w:r w:rsidRPr="007403F4">
        <w:rPr>
          <w:rFonts w:ascii="Arial" w:hAnsi="Arial" w:cs="Arial"/>
          <w:color w:val="000000"/>
          <w:sz w:val="22"/>
          <w:szCs w:val="22"/>
          <w:shd w:val="clear" w:color="auto" w:fill="FFFFFF"/>
        </w:rPr>
        <w:t xml:space="preserve"> Valastro and his family grew up with</w:t>
      </w:r>
      <w:r>
        <w:rPr>
          <w:rFonts w:ascii="Arial" w:hAnsi="Arial" w:cs="Arial"/>
          <w:color w:val="000000"/>
          <w:sz w:val="22"/>
          <w:szCs w:val="22"/>
          <w:shd w:val="clear" w:color="auto" w:fill="FFFFFF"/>
        </w:rPr>
        <w:t>.</w:t>
      </w:r>
      <w:r w:rsidRPr="007403F4">
        <w:rPr>
          <w:rFonts w:ascii="Arial" w:hAnsi="Arial" w:cs="Arial"/>
          <w:color w:val="000000"/>
          <w:sz w:val="22"/>
          <w:szCs w:val="22"/>
          <w:shd w:val="clear" w:color="auto" w:fill="FFFFFF"/>
        </w:rPr>
        <w:t xml:space="preserve"> The </w:t>
      </w:r>
      <w:r>
        <w:rPr>
          <w:rFonts w:ascii="Arial" w:hAnsi="Arial" w:cs="Arial"/>
          <w:color w:val="000000"/>
          <w:sz w:val="22"/>
          <w:szCs w:val="22"/>
          <w:shd w:val="clear" w:color="auto" w:fill="FFFFFF"/>
        </w:rPr>
        <w:t>restaurant from t</w:t>
      </w:r>
      <w:r w:rsidRPr="00287331">
        <w:rPr>
          <w:rFonts w:ascii="Arial" w:hAnsi="Arial" w:cs="Arial"/>
          <w:color w:val="000000"/>
          <w:sz w:val="22"/>
          <w:szCs w:val="22"/>
          <w:shd w:val="clear" w:color="auto" w:fill="FFFFFF"/>
        </w:rPr>
        <w:t>he star of the hit TLC series “Cake Boss</w:t>
      </w:r>
      <w:r>
        <w:rPr>
          <w:rFonts w:ascii="Arial" w:hAnsi="Arial" w:cs="Arial"/>
          <w:color w:val="000000"/>
          <w:sz w:val="22"/>
          <w:szCs w:val="22"/>
          <w:shd w:val="clear" w:color="auto" w:fill="FFFFFF"/>
        </w:rPr>
        <w:t xml:space="preserve">” </w:t>
      </w:r>
      <w:r w:rsidRPr="007403F4">
        <w:rPr>
          <w:rFonts w:ascii="Arial" w:hAnsi="Arial" w:cs="Arial"/>
          <w:color w:val="000000"/>
          <w:sz w:val="22"/>
          <w:szCs w:val="22"/>
          <w:shd w:val="clear" w:color="auto" w:fill="FFFFFF"/>
        </w:rPr>
        <w:t xml:space="preserve">features a variety of </w:t>
      </w:r>
      <w:r>
        <w:rPr>
          <w:rFonts w:ascii="Arial" w:hAnsi="Arial" w:cs="Arial"/>
          <w:color w:val="000000"/>
          <w:sz w:val="22"/>
          <w:szCs w:val="22"/>
          <w:shd w:val="clear" w:color="auto" w:fill="FFFFFF"/>
        </w:rPr>
        <w:t>fresh-baked</w:t>
      </w:r>
      <w:r w:rsidRPr="007403F4">
        <w:rPr>
          <w:rFonts w:ascii="Arial" w:hAnsi="Arial" w:cs="Arial"/>
          <w:color w:val="000000"/>
          <w:sz w:val="22"/>
          <w:szCs w:val="22"/>
          <w:shd w:val="clear" w:color="auto" w:fill="FFFFFF"/>
        </w:rPr>
        <w:t xml:space="preserve"> </w:t>
      </w:r>
      <w:r>
        <w:rPr>
          <w:rFonts w:ascii="Arial" w:hAnsi="Arial" w:cs="Arial"/>
          <w:color w:val="000000"/>
          <w:sz w:val="22"/>
          <w:szCs w:val="22"/>
          <w:shd w:val="clear" w:color="auto" w:fill="FFFFFF"/>
        </w:rPr>
        <w:t>bread</w:t>
      </w:r>
      <w:r w:rsidRPr="007403F4">
        <w:rPr>
          <w:rFonts w:ascii="Arial" w:hAnsi="Arial" w:cs="Arial"/>
          <w:color w:val="000000"/>
          <w:sz w:val="22"/>
          <w:szCs w:val="22"/>
          <w:shd w:val="clear" w:color="auto" w:fill="FFFFFF"/>
        </w:rPr>
        <w:t xml:space="preserve">, Italian sandwiches, bakery-style pizza, a house-made fresh mozzarella bar, and a variety of sweets and pastries. </w:t>
      </w:r>
    </w:p>
    <w:p w14:paraId="03C162B5" w14:textId="77777777" w:rsidR="00F67F12" w:rsidRPr="007403F4" w:rsidRDefault="00F67F12" w:rsidP="00F67F12">
      <w:pPr>
        <w:rPr>
          <w:rFonts w:ascii="Arial" w:hAnsi="Arial" w:cs="Arial"/>
          <w:color w:val="000000"/>
          <w:sz w:val="22"/>
          <w:szCs w:val="22"/>
          <w:shd w:val="clear" w:color="auto" w:fill="FFFFFF"/>
        </w:rPr>
      </w:pPr>
    </w:p>
    <w:p w14:paraId="2CF47579" w14:textId="77777777" w:rsidR="00F67F12" w:rsidRPr="007403F4" w:rsidRDefault="00F67F12" w:rsidP="00F67F12">
      <w:pPr>
        <w:rPr>
          <w:rFonts w:ascii="Arial" w:hAnsi="Arial" w:cs="Arial"/>
          <w:b/>
          <w:iCs/>
          <w:sz w:val="22"/>
          <w:szCs w:val="22"/>
        </w:rPr>
      </w:pPr>
      <w:r w:rsidRPr="007403F4">
        <w:rPr>
          <w:rFonts w:ascii="Arial" w:hAnsi="Arial" w:cs="Arial"/>
          <w:color w:val="000000"/>
          <w:sz w:val="22"/>
          <w:szCs w:val="22"/>
          <w:shd w:val="clear" w:color="auto" w:fill="FFFFFF"/>
        </w:rPr>
        <w:t xml:space="preserve">At The Boss Café, it’s all about the </w:t>
      </w:r>
      <w:proofErr w:type="spellStart"/>
      <w:r w:rsidRPr="007403F4">
        <w:rPr>
          <w:rFonts w:ascii="Arial" w:hAnsi="Arial" w:cs="Arial"/>
          <w:color w:val="000000"/>
          <w:sz w:val="22"/>
          <w:szCs w:val="22"/>
          <w:shd w:val="clear" w:color="auto" w:fill="FFFFFF"/>
        </w:rPr>
        <w:t>Mozz</w:t>
      </w:r>
      <w:proofErr w:type="spellEnd"/>
      <w:r w:rsidRPr="007403F4">
        <w:rPr>
          <w:rFonts w:ascii="Arial" w:hAnsi="Arial" w:cs="Arial"/>
          <w:color w:val="000000"/>
          <w:sz w:val="22"/>
          <w:szCs w:val="22"/>
          <w:shd w:val="clear" w:color="auto" w:fill="FFFFFF"/>
        </w:rPr>
        <w:t xml:space="preserve"> (pronounced </w:t>
      </w:r>
      <w:r>
        <w:rPr>
          <w:rFonts w:ascii="Arial" w:hAnsi="Arial" w:cs="Arial"/>
          <w:color w:val="000000"/>
          <w:sz w:val="22"/>
          <w:szCs w:val="22"/>
          <w:shd w:val="clear" w:color="auto" w:fill="FFFFFF"/>
        </w:rPr>
        <w:t>“</w:t>
      </w:r>
      <w:r w:rsidRPr="007403F4">
        <w:rPr>
          <w:rFonts w:ascii="Arial" w:hAnsi="Arial" w:cs="Arial"/>
          <w:color w:val="000000"/>
          <w:sz w:val="22"/>
          <w:szCs w:val="22"/>
          <w:shd w:val="clear" w:color="auto" w:fill="FFFFFF"/>
        </w:rPr>
        <w:t>Mutz!</w:t>
      </w:r>
      <w:r>
        <w:rPr>
          <w:rFonts w:ascii="Arial" w:hAnsi="Arial" w:cs="Arial"/>
          <w:color w:val="000000"/>
          <w:sz w:val="22"/>
          <w:szCs w:val="22"/>
          <w:shd w:val="clear" w:color="auto" w:fill="FFFFFF"/>
        </w:rPr>
        <w:t>”</w:t>
      </w:r>
      <w:r w:rsidRPr="007403F4">
        <w:rPr>
          <w:rFonts w:ascii="Arial" w:hAnsi="Arial" w:cs="Arial"/>
          <w:color w:val="000000"/>
          <w:sz w:val="22"/>
          <w:szCs w:val="22"/>
          <w:shd w:val="clear" w:color="auto" w:fill="FFFFFF"/>
        </w:rPr>
        <w:t xml:space="preserve">). The highlight of the restaurant is the </w:t>
      </w:r>
      <w:proofErr w:type="spellStart"/>
      <w:r w:rsidRPr="007403F4">
        <w:rPr>
          <w:rFonts w:ascii="Arial" w:hAnsi="Arial" w:cs="Arial"/>
          <w:color w:val="000000"/>
          <w:sz w:val="22"/>
          <w:szCs w:val="22"/>
          <w:shd w:val="clear" w:color="auto" w:fill="FFFFFF"/>
        </w:rPr>
        <w:t>Mozz</w:t>
      </w:r>
      <w:proofErr w:type="spellEnd"/>
      <w:r w:rsidRPr="007403F4">
        <w:rPr>
          <w:rFonts w:ascii="Arial" w:hAnsi="Arial" w:cs="Arial"/>
          <w:color w:val="000000"/>
          <w:sz w:val="22"/>
          <w:szCs w:val="22"/>
          <w:shd w:val="clear" w:color="auto" w:fill="FFFFFF"/>
        </w:rPr>
        <w:t xml:space="preserve"> Bar, where guests can grab their favorite fresh mozzarella creation served with warm rustic bread and their choice of topping from basil pesto, roasted peppers, spicy peppers, tomato-olive relish or tomato, fresh basil and aged balsamic. Created by Valastro’s </w:t>
      </w:r>
      <w:r>
        <w:rPr>
          <w:rFonts w:ascii="Arial" w:hAnsi="Arial" w:cs="Arial"/>
          <w:color w:val="000000"/>
          <w:sz w:val="22"/>
          <w:szCs w:val="22"/>
          <w:shd w:val="clear" w:color="auto" w:fill="FFFFFF"/>
        </w:rPr>
        <w:t>father-in-law</w:t>
      </w:r>
      <w:r w:rsidRPr="007403F4">
        <w:rPr>
          <w:rFonts w:ascii="Arial" w:hAnsi="Arial" w:cs="Arial"/>
          <w:color w:val="000000"/>
          <w:sz w:val="22"/>
          <w:szCs w:val="22"/>
          <w:shd w:val="clear" w:color="auto" w:fill="FFFFFF"/>
        </w:rPr>
        <w:t xml:space="preserve"> and made fresh daily, the </w:t>
      </w:r>
      <w:proofErr w:type="spellStart"/>
      <w:r w:rsidRPr="007403F4">
        <w:rPr>
          <w:rFonts w:ascii="Arial" w:hAnsi="Arial" w:cs="Arial"/>
          <w:color w:val="000000"/>
          <w:sz w:val="22"/>
          <w:szCs w:val="22"/>
          <w:shd w:val="clear" w:color="auto" w:fill="FFFFFF"/>
        </w:rPr>
        <w:t>Mozz</w:t>
      </w:r>
      <w:proofErr w:type="spellEnd"/>
      <w:r w:rsidRPr="007403F4">
        <w:rPr>
          <w:rFonts w:ascii="Arial" w:hAnsi="Arial" w:cs="Arial"/>
          <w:color w:val="000000"/>
          <w:sz w:val="22"/>
          <w:szCs w:val="22"/>
          <w:shd w:val="clear" w:color="auto" w:fill="FFFFFF"/>
        </w:rPr>
        <w:t xml:space="preserve"> is on full display not only as a key ingredient on sandwiches and other menu items but </w:t>
      </w:r>
      <w:r>
        <w:rPr>
          <w:rFonts w:ascii="Arial" w:hAnsi="Arial" w:cs="Arial"/>
          <w:color w:val="000000"/>
          <w:sz w:val="22"/>
          <w:szCs w:val="22"/>
          <w:shd w:val="clear" w:color="auto" w:fill="FFFFFF"/>
        </w:rPr>
        <w:t>is</w:t>
      </w:r>
      <w:r w:rsidRPr="007403F4">
        <w:rPr>
          <w:rFonts w:ascii="Arial" w:hAnsi="Arial" w:cs="Arial"/>
          <w:color w:val="000000"/>
          <w:sz w:val="22"/>
          <w:szCs w:val="22"/>
          <w:shd w:val="clear" w:color="auto" w:fill="FFFFFF"/>
        </w:rPr>
        <w:t xml:space="preserve"> </w:t>
      </w:r>
      <w:r>
        <w:rPr>
          <w:rFonts w:ascii="Arial" w:hAnsi="Arial" w:cs="Arial"/>
          <w:color w:val="000000"/>
          <w:sz w:val="22"/>
          <w:szCs w:val="22"/>
          <w:shd w:val="clear" w:color="auto" w:fill="FFFFFF"/>
        </w:rPr>
        <w:t xml:space="preserve">also </w:t>
      </w:r>
      <w:r w:rsidRPr="007403F4">
        <w:rPr>
          <w:rFonts w:ascii="Arial" w:hAnsi="Arial" w:cs="Arial"/>
          <w:color w:val="000000"/>
          <w:sz w:val="22"/>
          <w:szCs w:val="22"/>
          <w:shd w:val="clear" w:color="auto" w:fill="FFFFFF"/>
        </w:rPr>
        <w:t xml:space="preserve">be made in an open kitchen by The Boss Café’s </w:t>
      </w:r>
      <w:r>
        <w:rPr>
          <w:rFonts w:ascii="Arial" w:hAnsi="Arial" w:cs="Arial"/>
          <w:color w:val="000000"/>
          <w:sz w:val="22"/>
          <w:szCs w:val="22"/>
          <w:shd w:val="clear" w:color="auto" w:fill="FFFFFF"/>
        </w:rPr>
        <w:t>“</w:t>
      </w:r>
      <w:r w:rsidRPr="007403F4">
        <w:rPr>
          <w:rFonts w:ascii="Arial" w:hAnsi="Arial" w:cs="Arial"/>
          <w:color w:val="000000"/>
          <w:sz w:val="22"/>
          <w:szCs w:val="22"/>
          <w:shd w:val="clear" w:color="auto" w:fill="FFFFFF"/>
        </w:rPr>
        <w:t>Mutz Masters.</w:t>
      </w:r>
      <w:r>
        <w:rPr>
          <w:rFonts w:ascii="Arial" w:hAnsi="Arial" w:cs="Arial"/>
          <w:color w:val="000000"/>
          <w:sz w:val="22"/>
          <w:szCs w:val="22"/>
          <w:shd w:val="clear" w:color="auto" w:fill="FFFFFF"/>
        </w:rPr>
        <w:t>”</w:t>
      </w:r>
    </w:p>
    <w:p w14:paraId="394B73E1" w14:textId="77777777" w:rsidR="00F67F12" w:rsidRDefault="00F67F12" w:rsidP="00F67F12">
      <w:pPr>
        <w:rPr>
          <w:rFonts w:ascii="Arial" w:hAnsi="Arial" w:cs="Arial"/>
          <w:b/>
          <w:sz w:val="22"/>
          <w:szCs w:val="22"/>
        </w:rPr>
      </w:pPr>
    </w:p>
    <w:p w14:paraId="1EA95F2C" w14:textId="77777777" w:rsidR="00F67F12" w:rsidRDefault="00F67F12" w:rsidP="00F67F12">
      <w:pPr>
        <w:rPr>
          <w:rFonts w:ascii="Arial" w:hAnsi="Arial" w:cs="Arial"/>
          <w:b/>
          <w:sz w:val="22"/>
          <w:szCs w:val="22"/>
        </w:rPr>
      </w:pPr>
      <w:r>
        <w:rPr>
          <w:rFonts w:ascii="Arial" w:hAnsi="Arial" w:cs="Arial"/>
          <w:b/>
          <w:sz w:val="22"/>
          <w:szCs w:val="22"/>
        </w:rPr>
        <w:t>Buddy’s Jersey Eats</w:t>
      </w:r>
    </w:p>
    <w:p w14:paraId="62B4EC0E" w14:textId="6C9ADD82" w:rsidR="00F67F12" w:rsidRPr="002E4089" w:rsidRDefault="00F67F12" w:rsidP="00F67F12">
      <w:pPr>
        <w:rPr>
          <w:rFonts w:ascii="Arial" w:hAnsi="Arial" w:cs="Arial"/>
          <w:bCs/>
          <w:sz w:val="22"/>
          <w:szCs w:val="22"/>
        </w:rPr>
      </w:pPr>
      <w:r>
        <w:rPr>
          <w:rFonts w:ascii="Arial" w:hAnsi="Arial" w:cs="Arial"/>
          <w:bCs/>
          <w:sz w:val="22"/>
          <w:szCs w:val="22"/>
        </w:rPr>
        <w:t xml:space="preserve">Buddy’s </w:t>
      </w:r>
      <w:r w:rsidRPr="002E4089">
        <w:rPr>
          <w:rFonts w:ascii="Arial" w:hAnsi="Arial" w:cs="Arial"/>
          <w:bCs/>
          <w:sz w:val="22"/>
          <w:szCs w:val="22"/>
        </w:rPr>
        <w:t xml:space="preserve">Jersey Eats </w:t>
      </w:r>
      <w:r>
        <w:rPr>
          <w:rFonts w:ascii="Arial" w:hAnsi="Arial" w:cs="Arial"/>
          <w:bCs/>
          <w:sz w:val="22"/>
          <w:szCs w:val="22"/>
        </w:rPr>
        <w:t xml:space="preserve">by </w:t>
      </w:r>
      <w:r w:rsidRPr="002E4089">
        <w:rPr>
          <w:rFonts w:ascii="Arial" w:hAnsi="Arial" w:cs="Arial"/>
          <w:bCs/>
          <w:sz w:val="22"/>
          <w:szCs w:val="22"/>
        </w:rPr>
        <w:t xml:space="preserve">the star of the hit TLC series </w:t>
      </w:r>
      <w:r>
        <w:rPr>
          <w:rFonts w:ascii="Arial" w:hAnsi="Arial" w:cs="Arial"/>
          <w:bCs/>
          <w:sz w:val="22"/>
          <w:szCs w:val="22"/>
        </w:rPr>
        <w:t>“</w:t>
      </w:r>
      <w:r w:rsidRPr="002E4089">
        <w:rPr>
          <w:rFonts w:ascii="Arial" w:hAnsi="Arial" w:cs="Arial"/>
          <w:bCs/>
          <w:sz w:val="22"/>
          <w:szCs w:val="22"/>
        </w:rPr>
        <w:t>Cake Boss</w:t>
      </w:r>
      <w:r>
        <w:rPr>
          <w:rFonts w:ascii="Arial" w:hAnsi="Arial" w:cs="Arial"/>
          <w:bCs/>
          <w:sz w:val="22"/>
          <w:szCs w:val="22"/>
        </w:rPr>
        <w:t xml:space="preserve">” offers </w:t>
      </w:r>
      <w:r w:rsidRPr="002E4089">
        <w:rPr>
          <w:rFonts w:ascii="Arial" w:hAnsi="Arial" w:cs="Arial"/>
          <w:bCs/>
          <w:sz w:val="22"/>
          <w:szCs w:val="22"/>
        </w:rPr>
        <w:t xml:space="preserve">fun, carnival-inspired fare, served food truck-style. Located near The LINQ Promenade entry to The LINQ Hotel + </w:t>
      </w:r>
      <w:r w:rsidR="00D776C1">
        <w:rPr>
          <w:rFonts w:ascii="Arial" w:hAnsi="Arial" w:cs="Arial"/>
          <w:bCs/>
          <w:sz w:val="22"/>
          <w:szCs w:val="22"/>
        </w:rPr>
        <w:t>Casino</w:t>
      </w:r>
      <w:r w:rsidRPr="002E4089">
        <w:rPr>
          <w:rFonts w:ascii="Arial" w:hAnsi="Arial" w:cs="Arial"/>
          <w:bCs/>
          <w:sz w:val="22"/>
          <w:szCs w:val="22"/>
        </w:rPr>
        <w:t xml:space="preserve">, Jersey Eats </w:t>
      </w:r>
      <w:r>
        <w:rPr>
          <w:rFonts w:ascii="Arial" w:hAnsi="Arial" w:cs="Arial"/>
          <w:bCs/>
          <w:sz w:val="22"/>
          <w:szCs w:val="22"/>
        </w:rPr>
        <w:t>is</w:t>
      </w:r>
      <w:r w:rsidRPr="002E4089">
        <w:rPr>
          <w:rFonts w:ascii="Arial" w:hAnsi="Arial" w:cs="Arial"/>
          <w:bCs/>
          <w:sz w:val="22"/>
          <w:szCs w:val="22"/>
        </w:rPr>
        <w:t xml:space="preserve"> perfect for </w:t>
      </w:r>
      <w:r>
        <w:rPr>
          <w:rFonts w:ascii="Arial" w:hAnsi="Arial" w:cs="Arial"/>
          <w:bCs/>
          <w:sz w:val="22"/>
          <w:szCs w:val="22"/>
        </w:rPr>
        <w:t>guests</w:t>
      </w:r>
      <w:r w:rsidRPr="002E4089">
        <w:rPr>
          <w:rFonts w:ascii="Arial" w:hAnsi="Arial" w:cs="Arial"/>
          <w:bCs/>
          <w:sz w:val="22"/>
          <w:szCs w:val="22"/>
        </w:rPr>
        <w:t xml:space="preserve"> looking for quick </w:t>
      </w:r>
      <w:r>
        <w:rPr>
          <w:rFonts w:ascii="Arial" w:hAnsi="Arial" w:cs="Arial"/>
          <w:bCs/>
          <w:sz w:val="22"/>
          <w:szCs w:val="22"/>
        </w:rPr>
        <w:t>bites</w:t>
      </w:r>
      <w:r w:rsidRPr="002E4089">
        <w:rPr>
          <w:rFonts w:ascii="Arial" w:hAnsi="Arial" w:cs="Arial"/>
          <w:bCs/>
          <w:sz w:val="22"/>
          <w:szCs w:val="22"/>
        </w:rPr>
        <w:t xml:space="preserve"> or nighttime eats to bring to their hotel room.</w:t>
      </w:r>
      <w:r>
        <w:rPr>
          <w:rFonts w:ascii="Arial" w:hAnsi="Arial" w:cs="Arial"/>
          <w:bCs/>
          <w:sz w:val="22"/>
          <w:szCs w:val="22"/>
        </w:rPr>
        <w:t xml:space="preserve"> Jersey Eats </w:t>
      </w:r>
      <w:r w:rsidRPr="002E4089">
        <w:rPr>
          <w:rFonts w:ascii="Arial" w:hAnsi="Arial" w:cs="Arial"/>
          <w:bCs/>
          <w:sz w:val="22"/>
          <w:szCs w:val="22"/>
        </w:rPr>
        <w:t>focuses on the food that young Buddy Valastro loved growing up</w:t>
      </w:r>
      <w:r>
        <w:rPr>
          <w:rFonts w:ascii="Arial" w:hAnsi="Arial" w:cs="Arial"/>
          <w:bCs/>
          <w:sz w:val="22"/>
          <w:szCs w:val="22"/>
        </w:rPr>
        <w:t>, such as</w:t>
      </w:r>
      <w:r w:rsidRPr="002E4089">
        <w:rPr>
          <w:rFonts w:ascii="Arial" w:hAnsi="Arial" w:cs="Arial"/>
          <w:bCs/>
          <w:sz w:val="22"/>
          <w:szCs w:val="22"/>
        </w:rPr>
        <w:t xml:space="preserve"> Garlic Waffle Fries</w:t>
      </w:r>
      <w:r>
        <w:rPr>
          <w:rFonts w:ascii="Arial" w:hAnsi="Arial" w:cs="Arial"/>
          <w:bCs/>
          <w:sz w:val="22"/>
          <w:szCs w:val="22"/>
        </w:rPr>
        <w:t xml:space="preserve">, </w:t>
      </w:r>
      <w:r w:rsidRPr="002E4089">
        <w:rPr>
          <w:rFonts w:ascii="Arial" w:hAnsi="Arial" w:cs="Arial"/>
          <w:bCs/>
          <w:sz w:val="22"/>
          <w:szCs w:val="22"/>
        </w:rPr>
        <w:t>Disco Cheese Fries &amp; Gravy</w:t>
      </w:r>
      <w:r>
        <w:rPr>
          <w:rFonts w:ascii="Arial" w:hAnsi="Arial" w:cs="Arial"/>
          <w:bCs/>
          <w:sz w:val="22"/>
          <w:szCs w:val="22"/>
        </w:rPr>
        <w:t xml:space="preserve">, </w:t>
      </w:r>
      <w:r w:rsidRPr="002E4089">
        <w:rPr>
          <w:rFonts w:ascii="Arial" w:hAnsi="Arial" w:cs="Arial"/>
          <w:bCs/>
          <w:sz w:val="22"/>
          <w:szCs w:val="22"/>
        </w:rPr>
        <w:t>Crispy Chicken Wings</w:t>
      </w:r>
      <w:r>
        <w:rPr>
          <w:rFonts w:ascii="Arial" w:hAnsi="Arial" w:cs="Arial"/>
          <w:bCs/>
          <w:sz w:val="22"/>
          <w:szCs w:val="22"/>
        </w:rPr>
        <w:t xml:space="preserve">, </w:t>
      </w:r>
      <w:r w:rsidRPr="002E4089">
        <w:rPr>
          <w:rFonts w:ascii="Arial" w:hAnsi="Arial" w:cs="Arial"/>
          <w:bCs/>
          <w:sz w:val="22"/>
          <w:szCs w:val="22"/>
        </w:rPr>
        <w:t>Prosciutto &amp; Mutz En Carozza</w:t>
      </w:r>
      <w:r>
        <w:rPr>
          <w:rFonts w:ascii="Arial" w:hAnsi="Arial" w:cs="Arial"/>
          <w:bCs/>
          <w:sz w:val="22"/>
          <w:szCs w:val="22"/>
        </w:rPr>
        <w:t xml:space="preserve"> sandwich and more.</w:t>
      </w:r>
    </w:p>
    <w:p w14:paraId="49CCC926" w14:textId="77777777" w:rsidR="00F67F12" w:rsidRDefault="00F67F12" w:rsidP="007E3313">
      <w:pPr>
        <w:rPr>
          <w:rFonts w:ascii="Arial" w:hAnsi="Arial" w:cs="Arial"/>
          <w:b/>
          <w:sz w:val="22"/>
          <w:szCs w:val="22"/>
        </w:rPr>
      </w:pPr>
    </w:p>
    <w:p w14:paraId="4F0333FF" w14:textId="77777777" w:rsidR="00F67F12" w:rsidRDefault="00F67F12" w:rsidP="00F67F12">
      <w:pPr>
        <w:rPr>
          <w:rFonts w:ascii="Arial" w:hAnsi="Arial" w:cs="Arial"/>
          <w:b/>
          <w:sz w:val="22"/>
          <w:szCs w:val="22"/>
        </w:rPr>
      </w:pPr>
      <w:r>
        <w:rPr>
          <w:rFonts w:ascii="Arial" w:hAnsi="Arial" w:cs="Arial"/>
          <w:b/>
          <w:sz w:val="22"/>
          <w:szCs w:val="22"/>
        </w:rPr>
        <w:t>Dunkin’</w:t>
      </w:r>
    </w:p>
    <w:p w14:paraId="48EEA5C9" w14:textId="5CDA397C" w:rsidR="00F67F12" w:rsidRPr="00671822" w:rsidRDefault="00F67F12" w:rsidP="00F67F12">
      <w:pPr>
        <w:pStyle w:val="NormalWeb"/>
        <w:spacing w:before="0" w:beforeAutospacing="0" w:after="0" w:afterAutospacing="0"/>
        <w:rPr>
          <w:sz w:val="22"/>
          <w:szCs w:val="22"/>
        </w:rPr>
      </w:pPr>
      <w:r w:rsidRPr="00671822">
        <w:rPr>
          <w:rFonts w:ascii="Arial" w:hAnsi="Arial" w:cs="Arial"/>
          <w:sz w:val="22"/>
          <w:szCs w:val="22"/>
        </w:rPr>
        <w:t xml:space="preserve">Dunkin’ opened two of its first stores on the Las Vegas Strip at The LINQ Hotel + </w:t>
      </w:r>
      <w:r w:rsidR="00D776C1">
        <w:rPr>
          <w:rFonts w:ascii="Arial" w:hAnsi="Arial" w:cs="Arial"/>
          <w:sz w:val="22"/>
          <w:szCs w:val="22"/>
        </w:rPr>
        <w:t>Casino</w:t>
      </w:r>
      <w:r w:rsidRPr="00671822">
        <w:rPr>
          <w:rFonts w:ascii="Arial" w:hAnsi="Arial" w:cs="Arial"/>
          <w:sz w:val="22"/>
          <w:szCs w:val="22"/>
        </w:rPr>
        <w:t xml:space="preserve">. One store is located off the Strip-facing side of </w:t>
      </w:r>
      <w:proofErr w:type="gramStart"/>
      <w:r w:rsidRPr="00671822">
        <w:rPr>
          <w:rFonts w:ascii="Arial" w:hAnsi="Arial" w:cs="Arial"/>
          <w:sz w:val="22"/>
          <w:szCs w:val="22"/>
        </w:rPr>
        <w:t>The</w:t>
      </w:r>
      <w:proofErr w:type="gramEnd"/>
      <w:r w:rsidRPr="00671822">
        <w:rPr>
          <w:rFonts w:ascii="Arial" w:hAnsi="Arial" w:cs="Arial"/>
          <w:sz w:val="22"/>
          <w:szCs w:val="22"/>
        </w:rPr>
        <w:t xml:space="preserve"> LINQ</w:t>
      </w:r>
      <w:r>
        <w:rPr>
          <w:rFonts w:ascii="Arial" w:hAnsi="Arial" w:cs="Arial"/>
          <w:sz w:val="22"/>
          <w:szCs w:val="22"/>
        </w:rPr>
        <w:t>,</w:t>
      </w:r>
      <w:r w:rsidRPr="00671822">
        <w:rPr>
          <w:rFonts w:ascii="Arial" w:hAnsi="Arial" w:cs="Arial"/>
          <w:sz w:val="22"/>
          <w:szCs w:val="22"/>
        </w:rPr>
        <w:t xml:space="preserve"> and the second </w:t>
      </w:r>
      <w:r>
        <w:rPr>
          <w:rFonts w:ascii="Arial" w:hAnsi="Arial" w:cs="Arial"/>
          <w:sz w:val="22"/>
          <w:szCs w:val="22"/>
        </w:rPr>
        <w:t xml:space="preserve">is </w:t>
      </w:r>
      <w:r w:rsidRPr="00671822">
        <w:rPr>
          <w:rFonts w:ascii="Arial" w:hAnsi="Arial" w:cs="Arial"/>
          <w:sz w:val="22"/>
          <w:szCs w:val="22"/>
        </w:rPr>
        <w:t>next to the CAESARS FORUM entrance inside on the casino level. Both stores feature Dunkin’s new “Next Generation” store image. The two locations serve Dunkin’s Signature cold beverages available through new innovative coffee tap systems, serving eight cold beverages</w:t>
      </w:r>
      <w:r>
        <w:rPr>
          <w:rFonts w:ascii="Arial" w:hAnsi="Arial" w:cs="Arial"/>
          <w:sz w:val="22"/>
          <w:szCs w:val="22"/>
        </w:rPr>
        <w:t>,</w:t>
      </w:r>
      <w:r w:rsidRPr="00671822">
        <w:rPr>
          <w:rFonts w:ascii="Arial" w:hAnsi="Arial" w:cs="Arial"/>
          <w:sz w:val="22"/>
          <w:szCs w:val="22"/>
        </w:rPr>
        <w:t xml:space="preserve"> such as iced coffees, iced teas, cold brew and nitro infused cold brew coffees. Crew members also use top-quality, flavor-maximizing espresso machines to make hand-crafted drinks to order. Dunkin’s Signature hot coffees are available</w:t>
      </w:r>
      <w:r>
        <w:rPr>
          <w:rFonts w:ascii="Arial" w:hAnsi="Arial" w:cs="Arial"/>
          <w:sz w:val="22"/>
          <w:szCs w:val="22"/>
        </w:rPr>
        <w:t xml:space="preserve"> as well</w:t>
      </w:r>
      <w:r w:rsidRPr="00671822">
        <w:rPr>
          <w:rFonts w:ascii="Arial" w:hAnsi="Arial" w:cs="Arial"/>
          <w:sz w:val="22"/>
          <w:szCs w:val="22"/>
        </w:rPr>
        <w:t xml:space="preserve">. </w:t>
      </w:r>
    </w:p>
    <w:p w14:paraId="4A5F7F5D" w14:textId="77777777" w:rsidR="00F67F12" w:rsidRDefault="00F67F12" w:rsidP="007E3313">
      <w:pPr>
        <w:rPr>
          <w:rFonts w:ascii="Arial" w:hAnsi="Arial" w:cs="Arial"/>
          <w:b/>
          <w:sz w:val="22"/>
          <w:szCs w:val="22"/>
        </w:rPr>
      </w:pPr>
    </w:p>
    <w:p w14:paraId="0B5B1ECC" w14:textId="504D8E78" w:rsidR="00A37AFF" w:rsidRPr="00B71227" w:rsidRDefault="00A37AFF" w:rsidP="007E3313">
      <w:pPr>
        <w:rPr>
          <w:rFonts w:ascii="Arial" w:hAnsi="Arial" w:cs="Arial"/>
          <w:b/>
          <w:sz w:val="22"/>
          <w:szCs w:val="22"/>
        </w:rPr>
      </w:pPr>
      <w:r w:rsidRPr="00B71227">
        <w:rPr>
          <w:rFonts w:ascii="Arial" w:hAnsi="Arial" w:cs="Arial"/>
          <w:b/>
          <w:sz w:val="22"/>
          <w:szCs w:val="22"/>
        </w:rPr>
        <w:t>Guy Fieri’s Vegas Kitchen &amp; Bar</w:t>
      </w:r>
    </w:p>
    <w:p w14:paraId="41B920A5" w14:textId="6588692B" w:rsidR="00A37AFF" w:rsidRPr="00B71227" w:rsidRDefault="00A37AFF" w:rsidP="007E3313">
      <w:pPr>
        <w:rPr>
          <w:rFonts w:ascii="Arial" w:hAnsi="Arial" w:cs="Arial"/>
          <w:sz w:val="22"/>
          <w:szCs w:val="22"/>
        </w:rPr>
      </w:pPr>
      <w:r w:rsidRPr="00B71227">
        <w:rPr>
          <w:rFonts w:ascii="Arial" w:hAnsi="Arial" w:cs="Arial"/>
          <w:bCs/>
          <w:iCs/>
          <w:sz w:val="22"/>
          <w:szCs w:val="22"/>
        </w:rPr>
        <w:t xml:space="preserve">Open for breakfast, lunch, dinner and </w:t>
      </w:r>
      <w:r w:rsidR="009E5B59" w:rsidRPr="00B71227">
        <w:rPr>
          <w:rFonts w:ascii="Arial" w:hAnsi="Arial" w:cs="Arial"/>
          <w:bCs/>
          <w:iCs/>
          <w:sz w:val="22"/>
          <w:szCs w:val="22"/>
        </w:rPr>
        <w:t>late-night</w:t>
      </w:r>
      <w:r w:rsidRPr="00B71227">
        <w:rPr>
          <w:rFonts w:ascii="Arial" w:hAnsi="Arial" w:cs="Arial"/>
          <w:bCs/>
          <w:iCs/>
          <w:sz w:val="22"/>
          <w:szCs w:val="22"/>
        </w:rPr>
        <w:t xml:space="preserve"> dining, Guy Fieri’s Vegas Kitchen &amp; Bar features a delicious blend of casual foods including an </w:t>
      </w:r>
      <w:r w:rsidRPr="00B71227">
        <w:rPr>
          <w:rFonts w:ascii="Arial" w:hAnsi="Arial" w:cs="Arial"/>
          <w:sz w:val="22"/>
          <w:szCs w:val="22"/>
        </w:rPr>
        <w:t xml:space="preserve">extensive variety of burgers, wings, tacos, small bites and shareable food items. The restaurant’s extensive drink menu features 16 craft beers, in addition to the Sonoma County wine selection and a frozen tap system shot bar that will create a </w:t>
      </w:r>
      <w:r w:rsidR="0077553B">
        <w:rPr>
          <w:rFonts w:ascii="Arial" w:hAnsi="Arial" w:cs="Arial"/>
          <w:sz w:val="22"/>
          <w:szCs w:val="22"/>
        </w:rPr>
        <w:t>one-of-a-kind</w:t>
      </w:r>
      <w:r w:rsidRPr="00B71227">
        <w:rPr>
          <w:rFonts w:ascii="Arial" w:hAnsi="Arial" w:cs="Arial"/>
          <w:sz w:val="22"/>
          <w:szCs w:val="22"/>
        </w:rPr>
        <w:t xml:space="preserve"> experience for guests.</w:t>
      </w:r>
    </w:p>
    <w:p w14:paraId="4F124A28" w14:textId="0437B752" w:rsidR="004A04C0" w:rsidRDefault="004A04C0" w:rsidP="007E3313">
      <w:pPr>
        <w:rPr>
          <w:rFonts w:ascii="Arial" w:hAnsi="Arial" w:cs="Arial"/>
          <w:b/>
          <w:sz w:val="22"/>
          <w:szCs w:val="22"/>
        </w:rPr>
      </w:pPr>
    </w:p>
    <w:p w14:paraId="68807291" w14:textId="540940E8" w:rsidR="00924F38" w:rsidRDefault="00924F38" w:rsidP="007E3313">
      <w:pPr>
        <w:rPr>
          <w:rFonts w:ascii="Arial" w:hAnsi="Arial" w:cs="Arial"/>
          <w:b/>
          <w:sz w:val="22"/>
          <w:szCs w:val="22"/>
        </w:rPr>
      </w:pPr>
      <w:r>
        <w:rPr>
          <w:rFonts w:ascii="Arial" w:hAnsi="Arial" w:cs="Arial"/>
          <w:b/>
          <w:sz w:val="22"/>
          <w:szCs w:val="22"/>
        </w:rPr>
        <w:t>Gordon Ramsay Fish &amp; Chips</w:t>
      </w:r>
    </w:p>
    <w:p w14:paraId="20CC20EE" w14:textId="065AFC4B" w:rsidR="002E4089" w:rsidRPr="00F67F12" w:rsidRDefault="00B06EAB" w:rsidP="007E3313">
      <w:pPr>
        <w:rPr>
          <w:rFonts w:ascii="Arial" w:hAnsi="Arial" w:cs="Arial"/>
          <w:bCs/>
          <w:sz w:val="22"/>
          <w:szCs w:val="22"/>
        </w:rPr>
      </w:pPr>
      <w:r>
        <w:rPr>
          <w:rFonts w:ascii="Arial" w:hAnsi="Arial" w:cs="Arial"/>
          <w:bCs/>
          <w:sz w:val="22"/>
          <w:szCs w:val="22"/>
        </w:rPr>
        <w:t>Only</w:t>
      </w:r>
      <w:r w:rsidR="00924F38" w:rsidRPr="00924F38">
        <w:rPr>
          <w:rFonts w:ascii="Arial" w:hAnsi="Arial" w:cs="Arial"/>
          <w:bCs/>
          <w:sz w:val="22"/>
          <w:szCs w:val="22"/>
        </w:rPr>
        <w:t xml:space="preserve"> one place </w:t>
      </w:r>
      <w:r>
        <w:rPr>
          <w:rFonts w:ascii="Arial" w:hAnsi="Arial" w:cs="Arial"/>
          <w:bCs/>
          <w:sz w:val="22"/>
          <w:szCs w:val="22"/>
        </w:rPr>
        <w:t>offers</w:t>
      </w:r>
      <w:r w:rsidR="00924F38" w:rsidRPr="00924F38">
        <w:rPr>
          <w:rFonts w:ascii="Arial" w:hAnsi="Arial" w:cs="Arial"/>
          <w:bCs/>
          <w:sz w:val="22"/>
          <w:szCs w:val="22"/>
        </w:rPr>
        <w:t xml:space="preserve"> perfect fish and chips in Las Vegas. </w:t>
      </w:r>
      <w:r w:rsidR="0019276B">
        <w:rPr>
          <w:rFonts w:ascii="Arial" w:hAnsi="Arial" w:cs="Arial"/>
          <w:bCs/>
          <w:sz w:val="22"/>
          <w:szCs w:val="22"/>
        </w:rPr>
        <w:t>World-renowned Chef and television star Gordon Ramsay</w:t>
      </w:r>
      <w:r w:rsidR="00671822">
        <w:rPr>
          <w:rFonts w:ascii="Arial" w:hAnsi="Arial" w:cs="Arial"/>
          <w:bCs/>
          <w:sz w:val="22"/>
          <w:szCs w:val="22"/>
        </w:rPr>
        <w:t xml:space="preserve"> offers his</w:t>
      </w:r>
      <w:r w:rsidR="00924F38" w:rsidRPr="00924F38">
        <w:rPr>
          <w:rFonts w:ascii="Arial" w:hAnsi="Arial" w:cs="Arial"/>
          <w:bCs/>
          <w:sz w:val="22"/>
          <w:szCs w:val="22"/>
        </w:rPr>
        <w:t xml:space="preserve"> take on the classic English street food </w:t>
      </w:r>
      <w:r w:rsidR="00945E6D">
        <w:rPr>
          <w:rFonts w:ascii="Arial" w:hAnsi="Arial" w:cs="Arial"/>
          <w:bCs/>
          <w:sz w:val="22"/>
          <w:szCs w:val="22"/>
        </w:rPr>
        <w:t>on</w:t>
      </w:r>
      <w:r w:rsidR="00924F38" w:rsidRPr="00924F38">
        <w:rPr>
          <w:rFonts w:ascii="Arial" w:hAnsi="Arial" w:cs="Arial"/>
          <w:bCs/>
          <w:sz w:val="22"/>
          <w:szCs w:val="22"/>
        </w:rPr>
        <w:t xml:space="preserve"> The LINQ Promenade for an excellent fast-casual meal</w:t>
      </w:r>
      <w:r w:rsidR="00945E6D">
        <w:rPr>
          <w:rFonts w:ascii="Arial" w:hAnsi="Arial" w:cs="Arial"/>
          <w:bCs/>
          <w:sz w:val="22"/>
          <w:szCs w:val="22"/>
        </w:rPr>
        <w:t xml:space="preserve">; </w:t>
      </w:r>
      <w:r w:rsidR="00924F38" w:rsidRPr="00924F38">
        <w:rPr>
          <w:rFonts w:ascii="Arial" w:hAnsi="Arial" w:cs="Arial"/>
          <w:bCs/>
          <w:sz w:val="22"/>
          <w:szCs w:val="22"/>
        </w:rPr>
        <w:t>no reservations required.</w:t>
      </w:r>
    </w:p>
    <w:p w14:paraId="66AB886A" w14:textId="77777777" w:rsidR="0062291E" w:rsidRDefault="0062291E" w:rsidP="007E3313">
      <w:pPr>
        <w:rPr>
          <w:rFonts w:ascii="Arial" w:hAnsi="Arial" w:cs="Arial"/>
          <w:b/>
          <w:sz w:val="22"/>
          <w:szCs w:val="22"/>
        </w:rPr>
      </w:pPr>
    </w:p>
    <w:p w14:paraId="0BB3B86D" w14:textId="77777777" w:rsidR="00A37AFF" w:rsidRPr="00B71227" w:rsidRDefault="00A37AFF" w:rsidP="007E3313">
      <w:pPr>
        <w:rPr>
          <w:rFonts w:ascii="Arial" w:hAnsi="Arial" w:cs="Arial"/>
          <w:b/>
          <w:sz w:val="22"/>
          <w:szCs w:val="22"/>
        </w:rPr>
      </w:pPr>
      <w:r w:rsidRPr="00B71227">
        <w:rPr>
          <w:rFonts w:ascii="Arial" w:hAnsi="Arial" w:cs="Arial"/>
          <w:b/>
          <w:sz w:val="22"/>
          <w:szCs w:val="22"/>
        </w:rPr>
        <w:t xml:space="preserve">Hash House A Go </w:t>
      </w:r>
      <w:proofErr w:type="spellStart"/>
      <w:r w:rsidRPr="00B71227">
        <w:rPr>
          <w:rFonts w:ascii="Arial" w:hAnsi="Arial" w:cs="Arial"/>
          <w:b/>
          <w:sz w:val="22"/>
          <w:szCs w:val="22"/>
        </w:rPr>
        <w:t>Go</w:t>
      </w:r>
      <w:proofErr w:type="spellEnd"/>
    </w:p>
    <w:p w14:paraId="08B6E38D" w14:textId="3850BEDA" w:rsidR="00A37AFF" w:rsidRDefault="00A37AFF" w:rsidP="007E3313">
      <w:pPr>
        <w:rPr>
          <w:rFonts w:ascii="Arial" w:hAnsi="Arial" w:cs="Arial"/>
          <w:sz w:val="22"/>
          <w:szCs w:val="22"/>
        </w:rPr>
      </w:pPr>
      <w:r w:rsidRPr="00B71227">
        <w:rPr>
          <w:rFonts w:ascii="Arial" w:hAnsi="Arial" w:cs="Arial"/>
          <w:sz w:val="22"/>
          <w:szCs w:val="22"/>
        </w:rPr>
        <w:t xml:space="preserve">Known for its creative menu offerings, oversize portions, unique presentation and flavorful dishes using only the freshest ingredients, Hash House A Go </w:t>
      </w:r>
      <w:proofErr w:type="spellStart"/>
      <w:r w:rsidRPr="00B71227">
        <w:rPr>
          <w:rFonts w:ascii="Arial" w:hAnsi="Arial" w:cs="Arial"/>
          <w:sz w:val="22"/>
          <w:szCs w:val="22"/>
        </w:rPr>
        <w:t>Go</w:t>
      </w:r>
      <w:proofErr w:type="spellEnd"/>
      <w:r w:rsidRPr="00B71227">
        <w:rPr>
          <w:rFonts w:ascii="Arial" w:hAnsi="Arial" w:cs="Arial"/>
          <w:sz w:val="22"/>
          <w:szCs w:val="22"/>
        </w:rPr>
        <w:t xml:space="preserve"> offers guests an unforgettable dining experience. The menu features </w:t>
      </w:r>
      <w:r w:rsidR="000375CD">
        <w:rPr>
          <w:rFonts w:ascii="Arial" w:hAnsi="Arial" w:cs="Arial"/>
          <w:sz w:val="22"/>
          <w:szCs w:val="22"/>
        </w:rPr>
        <w:t xml:space="preserve">its </w:t>
      </w:r>
      <w:r w:rsidRPr="00B71227">
        <w:rPr>
          <w:rFonts w:ascii="Arial" w:hAnsi="Arial" w:cs="Arial"/>
          <w:sz w:val="22"/>
          <w:szCs w:val="22"/>
        </w:rPr>
        <w:t>spin on traditional breakfast favorites</w:t>
      </w:r>
      <w:r w:rsidR="0077553B">
        <w:rPr>
          <w:rFonts w:ascii="Arial" w:hAnsi="Arial" w:cs="Arial"/>
          <w:sz w:val="22"/>
          <w:szCs w:val="22"/>
        </w:rPr>
        <w:t>,</w:t>
      </w:r>
      <w:r w:rsidRPr="00B71227">
        <w:rPr>
          <w:rFonts w:ascii="Arial" w:hAnsi="Arial" w:cs="Arial"/>
          <w:sz w:val="22"/>
          <w:szCs w:val="22"/>
        </w:rPr>
        <w:t xml:space="preserve"> such as </w:t>
      </w:r>
      <w:r w:rsidR="000375CD">
        <w:rPr>
          <w:rFonts w:ascii="Arial" w:hAnsi="Arial" w:cs="Arial"/>
          <w:sz w:val="22"/>
          <w:szCs w:val="22"/>
        </w:rPr>
        <w:t xml:space="preserve">its </w:t>
      </w:r>
      <w:r w:rsidRPr="00B71227">
        <w:rPr>
          <w:rFonts w:ascii="Arial" w:hAnsi="Arial" w:cs="Arial"/>
          <w:sz w:val="22"/>
          <w:szCs w:val="22"/>
        </w:rPr>
        <w:lastRenderedPageBreak/>
        <w:t>signature farm</w:t>
      </w:r>
      <w:r w:rsidR="0077553B">
        <w:rPr>
          <w:rFonts w:ascii="Arial" w:hAnsi="Arial" w:cs="Arial"/>
          <w:sz w:val="22"/>
          <w:szCs w:val="22"/>
        </w:rPr>
        <w:t>house egg</w:t>
      </w:r>
      <w:r w:rsidRPr="00B71227">
        <w:rPr>
          <w:rFonts w:ascii="Arial" w:hAnsi="Arial" w:cs="Arial"/>
          <w:sz w:val="22"/>
          <w:szCs w:val="22"/>
        </w:rPr>
        <w:t xml:space="preserve"> scrambles, one-pound stuffed burgers, colossal salads and innovative dinner dishes.</w:t>
      </w:r>
    </w:p>
    <w:p w14:paraId="0CB693F4" w14:textId="5356BA8D" w:rsidR="00F67F12" w:rsidRDefault="00F67F12" w:rsidP="007E3313">
      <w:pPr>
        <w:rPr>
          <w:rFonts w:ascii="Arial" w:hAnsi="Arial" w:cs="Arial"/>
          <w:sz w:val="22"/>
          <w:szCs w:val="22"/>
        </w:rPr>
      </w:pPr>
    </w:p>
    <w:p w14:paraId="3F4142E8" w14:textId="77777777" w:rsidR="00F67F12" w:rsidRPr="00A37AFF" w:rsidRDefault="00F67F12" w:rsidP="00F67F12">
      <w:pPr>
        <w:rPr>
          <w:rFonts w:ascii="Arial" w:hAnsi="Arial" w:cs="Arial"/>
          <w:bCs/>
          <w:sz w:val="22"/>
          <w:szCs w:val="22"/>
        </w:rPr>
      </w:pPr>
      <w:r>
        <w:rPr>
          <w:rFonts w:ascii="Arial" w:hAnsi="Arial" w:cs="Arial"/>
          <w:b/>
          <w:bCs/>
          <w:sz w:val="22"/>
          <w:szCs w:val="22"/>
        </w:rPr>
        <w:t>Nook</w:t>
      </w:r>
      <w:r w:rsidRPr="00A37AFF">
        <w:rPr>
          <w:rFonts w:ascii="Arial" w:hAnsi="Arial" w:cs="Arial"/>
          <w:b/>
          <w:bCs/>
          <w:sz w:val="22"/>
          <w:szCs w:val="22"/>
        </w:rPr>
        <w:t xml:space="preserve"> Express</w:t>
      </w:r>
    </w:p>
    <w:p w14:paraId="413F94EE" w14:textId="211C6235" w:rsidR="00F67F12" w:rsidRPr="00F67F12" w:rsidRDefault="00F67F12" w:rsidP="007E3313">
      <w:pPr>
        <w:rPr>
          <w:rFonts w:ascii="Arial" w:hAnsi="Arial" w:cs="Arial"/>
          <w:bCs/>
          <w:iCs/>
          <w:sz w:val="22"/>
          <w:szCs w:val="22"/>
        </w:rPr>
      </w:pPr>
      <w:r w:rsidRPr="00A37AFF">
        <w:rPr>
          <w:rFonts w:ascii="Arial" w:hAnsi="Arial" w:cs="Arial"/>
          <w:bCs/>
          <w:iCs/>
          <w:sz w:val="22"/>
          <w:szCs w:val="22"/>
        </w:rPr>
        <w:t>G</w:t>
      </w:r>
      <w:r>
        <w:rPr>
          <w:rFonts w:ascii="Arial" w:hAnsi="Arial" w:cs="Arial"/>
          <w:bCs/>
          <w:iCs/>
          <w:sz w:val="22"/>
          <w:szCs w:val="22"/>
        </w:rPr>
        <w:t xml:space="preserve">uests can get their </w:t>
      </w:r>
      <w:r w:rsidRPr="00A37AFF">
        <w:rPr>
          <w:rFonts w:ascii="Arial" w:hAnsi="Arial" w:cs="Arial"/>
          <w:bCs/>
          <w:iCs/>
          <w:sz w:val="22"/>
          <w:szCs w:val="22"/>
        </w:rPr>
        <w:t>morning pick-me-up</w:t>
      </w:r>
      <w:r>
        <w:rPr>
          <w:rFonts w:ascii="Arial" w:hAnsi="Arial" w:cs="Arial"/>
          <w:bCs/>
          <w:iCs/>
          <w:sz w:val="22"/>
          <w:szCs w:val="22"/>
        </w:rPr>
        <w:t xml:space="preserve"> or late-night snack</w:t>
      </w:r>
      <w:r w:rsidRPr="00A37AFF">
        <w:rPr>
          <w:rFonts w:ascii="Arial" w:hAnsi="Arial" w:cs="Arial"/>
          <w:bCs/>
          <w:iCs/>
          <w:sz w:val="22"/>
          <w:szCs w:val="22"/>
        </w:rPr>
        <w:t xml:space="preserve"> at the</w:t>
      </w:r>
      <w:r>
        <w:rPr>
          <w:rFonts w:ascii="Arial" w:hAnsi="Arial" w:cs="Arial"/>
          <w:bCs/>
          <w:iCs/>
          <w:sz w:val="22"/>
          <w:szCs w:val="22"/>
        </w:rPr>
        <w:t xml:space="preserve"> Nook Express at </w:t>
      </w:r>
      <w:proofErr w:type="gramStart"/>
      <w:r>
        <w:rPr>
          <w:rFonts w:ascii="Arial" w:hAnsi="Arial" w:cs="Arial"/>
          <w:bCs/>
          <w:iCs/>
          <w:sz w:val="22"/>
          <w:szCs w:val="22"/>
        </w:rPr>
        <w:t>The</w:t>
      </w:r>
      <w:proofErr w:type="gramEnd"/>
      <w:r>
        <w:rPr>
          <w:rFonts w:ascii="Arial" w:hAnsi="Arial" w:cs="Arial"/>
          <w:bCs/>
          <w:iCs/>
          <w:sz w:val="22"/>
          <w:szCs w:val="22"/>
        </w:rPr>
        <w:t xml:space="preserve"> LINQ. The small express eatery serves</w:t>
      </w:r>
      <w:r w:rsidRPr="00A37AFF">
        <w:rPr>
          <w:rFonts w:ascii="Arial" w:hAnsi="Arial" w:cs="Arial"/>
          <w:bCs/>
          <w:iCs/>
          <w:sz w:val="22"/>
          <w:szCs w:val="22"/>
        </w:rPr>
        <w:t xml:space="preserve"> fresh, authentic assortments of coffee, teas, delicious pastries and small bites of satisfying tastiness daily.</w:t>
      </w:r>
    </w:p>
    <w:p w14:paraId="7270F89C" w14:textId="77777777" w:rsidR="0077553B" w:rsidRDefault="0077553B" w:rsidP="007E3313">
      <w:pPr>
        <w:rPr>
          <w:rFonts w:ascii="Arial" w:hAnsi="Arial" w:cs="Arial"/>
          <w:bCs/>
          <w:sz w:val="22"/>
          <w:szCs w:val="22"/>
        </w:rPr>
      </w:pPr>
    </w:p>
    <w:p w14:paraId="496D95C5" w14:textId="0C1782F5" w:rsidR="0077553B" w:rsidRDefault="0077553B" w:rsidP="007E3313">
      <w:pPr>
        <w:rPr>
          <w:rFonts w:ascii="Arial" w:hAnsi="Arial" w:cs="Arial"/>
          <w:b/>
          <w:bCs/>
          <w:sz w:val="22"/>
          <w:szCs w:val="22"/>
        </w:rPr>
      </w:pPr>
      <w:r w:rsidRPr="0077553B">
        <w:rPr>
          <w:rFonts w:ascii="Arial" w:hAnsi="Arial" w:cs="Arial"/>
          <w:b/>
          <w:bCs/>
          <w:sz w:val="22"/>
          <w:szCs w:val="22"/>
        </w:rPr>
        <w:t>Off The Strip Bistro + Bar</w:t>
      </w:r>
    </w:p>
    <w:p w14:paraId="25A40FD1" w14:textId="1A55E6A0" w:rsidR="0077553B" w:rsidRDefault="0077553B" w:rsidP="007E3313">
      <w:pPr>
        <w:rPr>
          <w:rFonts w:ascii="Arial" w:hAnsi="Arial" w:cs="Arial"/>
          <w:b/>
          <w:bCs/>
          <w:sz w:val="22"/>
          <w:szCs w:val="22"/>
        </w:rPr>
      </w:pPr>
      <w:r w:rsidRPr="0077553B">
        <w:rPr>
          <w:rFonts w:ascii="Arial" w:hAnsi="Arial" w:cs="Arial"/>
          <w:sz w:val="22"/>
          <w:szCs w:val="22"/>
        </w:rPr>
        <w:t xml:space="preserve">A Las Vegas locals’ favorite, Off </w:t>
      </w:r>
      <w:proofErr w:type="gramStart"/>
      <w:r w:rsidRPr="0077553B">
        <w:rPr>
          <w:rFonts w:ascii="Arial" w:hAnsi="Arial" w:cs="Arial"/>
          <w:sz w:val="22"/>
          <w:szCs w:val="22"/>
        </w:rPr>
        <w:t>The</w:t>
      </w:r>
      <w:proofErr w:type="gramEnd"/>
      <w:r w:rsidRPr="0077553B">
        <w:rPr>
          <w:rFonts w:ascii="Arial" w:hAnsi="Arial" w:cs="Arial"/>
          <w:sz w:val="22"/>
          <w:szCs w:val="22"/>
        </w:rPr>
        <w:t xml:space="preserve"> </w:t>
      </w:r>
      <w:proofErr w:type="gramStart"/>
      <w:r w:rsidRPr="0077553B">
        <w:rPr>
          <w:rFonts w:ascii="Arial" w:hAnsi="Arial" w:cs="Arial"/>
          <w:sz w:val="22"/>
          <w:szCs w:val="22"/>
        </w:rPr>
        <w:t>Strip</w:t>
      </w:r>
      <w:proofErr w:type="gramEnd"/>
      <w:r w:rsidRPr="0077553B">
        <w:rPr>
          <w:rFonts w:ascii="Arial" w:hAnsi="Arial" w:cs="Arial"/>
          <w:sz w:val="22"/>
          <w:szCs w:val="22"/>
        </w:rPr>
        <w:t xml:space="preserve"> offers guests classic bistro food</w:t>
      </w:r>
      <w:r w:rsidR="00945E6D">
        <w:rPr>
          <w:rFonts w:ascii="Arial" w:hAnsi="Arial" w:cs="Arial"/>
          <w:sz w:val="22"/>
          <w:szCs w:val="22"/>
        </w:rPr>
        <w:t xml:space="preserve"> </w:t>
      </w:r>
      <w:r w:rsidR="00945E6D" w:rsidRPr="00945E6D">
        <w:rPr>
          <w:rFonts w:ascii="Arial" w:hAnsi="Arial" w:cs="Arial"/>
          <w:sz w:val="22"/>
          <w:szCs w:val="22"/>
        </w:rPr>
        <w:t>like Chicken Parmesan and Lobster Ravioli</w:t>
      </w:r>
      <w:r w:rsidRPr="0077553B">
        <w:rPr>
          <w:rFonts w:ascii="Arial" w:hAnsi="Arial" w:cs="Arial"/>
          <w:sz w:val="22"/>
          <w:szCs w:val="22"/>
        </w:rPr>
        <w:t xml:space="preserve">. </w:t>
      </w:r>
      <w:r w:rsidR="00945E6D" w:rsidRPr="00945E6D">
        <w:rPr>
          <w:rFonts w:ascii="Arial" w:hAnsi="Arial" w:cs="Arial"/>
          <w:sz w:val="22"/>
          <w:szCs w:val="22"/>
        </w:rPr>
        <w:t>This two-story restaurant features three bars and indoor and outdoor dining.</w:t>
      </w:r>
    </w:p>
    <w:p w14:paraId="635077C0" w14:textId="77777777" w:rsidR="007E0E62" w:rsidRDefault="007E0E62" w:rsidP="007E3313">
      <w:pPr>
        <w:rPr>
          <w:rFonts w:ascii="Arial" w:hAnsi="Arial" w:cs="Arial"/>
          <w:sz w:val="22"/>
          <w:szCs w:val="22"/>
        </w:rPr>
      </w:pPr>
    </w:p>
    <w:p w14:paraId="210EFB09" w14:textId="4AE24D54" w:rsidR="002C6C21" w:rsidRPr="007F0F77" w:rsidRDefault="00AA7B58" w:rsidP="007E3313">
      <w:pPr>
        <w:rPr>
          <w:rFonts w:ascii="Arial" w:hAnsi="Arial" w:cs="Arial"/>
          <w:b/>
          <w:noProof/>
          <w:sz w:val="22"/>
          <w:szCs w:val="22"/>
        </w:rPr>
      </w:pPr>
      <w:r w:rsidRPr="007E0E62">
        <w:rPr>
          <w:rFonts w:ascii="Arial" w:hAnsi="Arial" w:cs="Arial"/>
          <w:b/>
          <w:noProof/>
          <w:sz w:val="22"/>
          <w:szCs w:val="22"/>
        </w:rPr>
        <w:t>POOL:</w:t>
      </w:r>
    </w:p>
    <w:p w14:paraId="56C14C87" w14:textId="01148EAC" w:rsidR="002C6C21" w:rsidRDefault="00AA7B58" w:rsidP="007E3313">
      <w:pPr>
        <w:rPr>
          <w:rFonts w:ascii="Arial" w:hAnsi="Arial" w:cs="Arial"/>
          <w:sz w:val="22"/>
          <w:szCs w:val="22"/>
        </w:rPr>
      </w:pPr>
      <w:r>
        <w:rPr>
          <w:rFonts w:ascii="Arial" w:hAnsi="Arial" w:cs="Arial"/>
          <w:sz w:val="22"/>
          <w:szCs w:val="22"/>
        </w:rPr>
        <w:t xml:space="preserve">Influence, </w:t>
      </w:r>
      <w:r w:rsidR="002C6C21" w:rsidRPr="00457665">
        <w:rPr>
          <w:rFonts w:ascii="Arial" w:hAnsi="Arial" w:cs="Arial"/>
          <w:sz w:val="22"/>
          <w:szCs w:val="22"/>
        </w:rPr>
        <w:t xml:space="preserve">The </w:t>
      </w:r>
      <w:r>
        <w:rPr>
          <w:rFonts w:ascii="Arial" w:hAnsi="Arial" w:cs="Arial"/>
          <w:sz w:val="22"/>
          <w:szCs w:val="22"/>
        </w:rPr>
        <w:t xml:space="preserve">Pool at The </w:t>
      </w:r>
      <w:r w:rsidR="002C6C21" w:rsidRPr="00457665">
        <w:rPr>
          <w:rFonts w:ascii="Arial" w:hAnsi="Arial" w:cs="Arial"/>
          <w:sz w:val="22"/>
          <w:szCs w:val="22"/>
        </w:rPr>
        <w:t xml:space="preserve">LINQ provides a cooling escape with spectacular views of the High Roller </w:t>
      </w:r>
      <w:r w:rsidR="00196C68">
        <w:rPr>
          <w:rFonts w:ascii="Arial" w:hAnsi="Arial" w:cs="Arial"/>
          <w:sz w:val="22"/>
          <w:szCs w:val="22"/>
        </w:rPr>
        <w:t>O</w:t>
      </w:r>
      <w:r w:rsidR="002C6C21" w:rsidRPr="00457665">
        <w:rPr>
          <w:rFonts w:ascii="Arial" w:hAnsi="Arial" w:cs="Arial"/>
          <w:sz w:val="22"/>
          <w:szCs w:val="22"/>
        </w:rPr>
        <w:t xml:space="preserve">bservation </w:t>
      </w:r>
      <w:r w:rsidR="00196C68">
        <w:rPr>
          <w:rFonts w:ascii="Arial" w:hAnsi="Arial" w:cs="Arial"/>
          <w:sz w:val="22"/>
          <w:szCs w:val="22"/>
        </w:rPr>
        <w:t>W</w:t>
      </w:r>
      <w:r w:rsidR="002C6C21" w:rsidRPr="00457665">
        <w:rPr>
          <w:rFonts w:ascii="Arial" w:hAnsi="Arial" w:cs="Arial"/>
          <w:sz w:val="22"/>
          <w:szCs w:val="22"/>
        </w:rPr>
        <w:t xml:space="preserve">heel and </w:t>
      </w:r>
      <w:r w:rsidR="00196C68">
        <w:rPr>
          <w:rFonts w:ascii="Arial" w:hAnsi="Arial" w:cs="Arial"/>
          <w:sz w:val="22"/>
          <w:szCs w:val="22"/>
        </w:rPr>
        <w:t>T</w:t>
      </w:r>
      <w:r w:rsidR="002C6C21" w:rsidRPr="00457665">
        <w:rPr>
          <w:rFonts w:ascii="Arial" w:hAnsi="Arial" w:cs="Arial"/>
          <w:sz w:val="22"/>
          <w:szCs w:val="22"/>
        </w:rPr>
        <w:t>he LINQ Promenade</w:t>
      </w:r>
      <w:r w:rsidR="00767836">
        <w:rPr>
          <w:rFonts w:ascii="Arial" w:hAnsi="Arial" w:cs="Arial"/>
          <w:sz w:val="22"/>
          <w:szCs w:val="22"/>
        </w:rPr>
        <w:t xml:space="preserve"> for guests 21 and older</w:t>
      </w:r>
      <w:r w:rsidR="002C6C21" w:rsidRPr="00457665">
        <w:rPr>
          <w:rFonts w:ascii="Arial" w:hAnsi="Arial" w:cs="Arial"/>
          <w:sz w:val="22"/>
          <w:szCs w:val="22"/>
        </w:rPr>
        <w:t xml:space="preserve">. This center-strip destination features a center bar lined with </w:t>
      </w:r>
      <w:r w:rsidR="00196C68">
        <w:rPr>
          <w:rFonts w:ascii="Arial" w:hAnsi="Arial" w:cs="Arial"/>
          <w:sz w:val="22"/>
          <w:szCs w:val="22"/>
        </w:rPr>
        <w:t>TVs</w:t>
      </w:r>
      <w:r w:rsidR="002C6C21" w:rsidRPr="00457665">
        <w:rPr>
          <w:rFonts w:ascii="Arial" w:hAnsi="Arial" w:cs="Arial"/>
          <w:sz w:val="22"/>
          <w:szCs w:val="22"/>
        </w:rPr>
        <w:t xml:space="preserve"> and </w:t>
      </w:r>
      <w:r w:rsidR="00196C68">
        <w:rPr>
          <w:rFonts w:ascii="Arial" w:hAnsi="Arial" w:cs="Arial"/>
          <w:sz w:val="22"/>
          <w:szCs w:val="22"/>
        </w:rPr>
        <w:t xml:space="preserve">a selection of </w:t>
      </w:r>
      <w:r w:rsidR="002C6C21" w:rsidRPr="00457665">
        <w:rPr>
          <w:rFonts w:ascii="Arial" w:hAnsi="Arial" w:cs="Arial"/>
          <w:sz w:val="22"/>
          <w:szCs w:val="22"/>
        </w:rPr>
        <w:t>signature cocktails, dra</w:t>
      </w:r>
      <w:r w:rsidR="00196C68">
        <w:rPr>
          <w:rFonts w:ascii="Arial" w:hAnsi="Arial" w:cs="Arial"/>
          <w:sz w:val="22"/>
          <w:szCs w:val="22"/>
        </w:rPr>
        <w:t>f</w:t>
      </w:r>
      <w:r w:rsidR="002C6C21" w:rsidRPr="00457665">
        <w:rPr>
          <w:rFonts w:ascii="Arial" w:hAnsi="Arial" w:cs="Arial"/>
          <w:sz w:val="22"/>
          <w:szCs w:val="22"/>
        </w:rPr>
        <w:t xml:space="preserve">t beer, frozen drinks and more. The main pool </w:t>
      </w:r>
      <w:r w:rsidR="00767836">
        <w:rPr>
          <w:rFonts w:ascii="Arial" w:hAnsi="Arial" w:cs="Arial"/>
          <w:sz w:val="22"/>
          <w:szCs w:val="22"/>
        </w:rPr>
        <w:t>is surrounded by</w:t>
      </w:r>
      <w:r w:rsidR="002C6C21" w:rsidRPr="00457665">
        <w:rPr>
          <w:rFonts w:ascii="Arial" w:hAnsi="Arial" w:cs="Arial"/>
          <w:sz w:val="22"/>
          <w:szCs w:val="22"/>
        </w:rPr>
        <w:t xml:space="preserve"> daybeds available for rent, while the second pool </w:t>
      </w:r>
      <w:r w:rsidR="00767836">
        <w:rPr>
          <w:rFonts w:ascii="Arial" w:hAnsi="Arial" w:cs="Arial"/>
          <w:sz w:val="22"/>
          <w:szCs w:val="22"/>
        </w:rPr>
        <w:t>offers daybeds on an elevated deck.</w:t>
      </w:r>
    </w:p>
    <w:p w14:paraId="22E517C7" w14:textId="77777777" w:rsidR="007E3313" w:rsidRDefault="007E3313" w:rsidP="007E3313">
      <w:pPr>
        <w:rPr>
          <w:rFonts w:ascii="Arial" w:hAnsi="Arial" w:cs="Arial"/>
          <w:sz w:val="22"/>
          <w:szCs w:val="22"/>
        </w:rPr>
      </w:pPr>
    </w:p>
    <w:p w14:paraId="6AF01436" w14:textId="6F8979D2" w:rsidR="001F4B0D" w:rsidRPr="00457665" w:rsidRDefault="001F4B0D" w:rsidP="007E3313">
      <w:pPr>
        <w:rPr>
          <w:rFonts w:ascii="Arial" w:hAnsi="Arial" w:cs="Arial"/>
          <w:sz w:val="22"/>
          <w:szCs w:val="22"/>
        </w:rPr>
      </w:pPr>
      <w:r>
        <w:rPr>
          <w:rFonts w:ascii="Arial" w:hAnsi="Arial" w:cs="Arial"/>
          <w:sz w:val="22"/>
          <w:szCs w:val="22"/>
        </w:rPr>
        <w:t>Highlights:</w:t>
      </w:r>
    </w:p>
    <w:p w14:paraId="50A1C317" w14:textId="0DB4E387" w:rsidR="002C6C21" w:rsidRPr="00196C68" w:rsidRDefault="002C6C21" w:rsidP="00196C68">
      <w:pPr>
        <w:pStyle w:val="ListParagraph"/>
        <w:numPr>
          <w:ilvl w:val="0"/>
          <w:numId w:val="26"/>
        </w:numPr>
        <w:contextualSpacing/>
        <w:rPr>
          <w:rFonts w:ascii="Arial" w:hAnsi="Arial" w:cs="Arial"/>
          <w:sz w:val="22"/>
          <w:szCs w:val="22"/>
        </w:rPr>
      </w:pPr>
      <w:r w:rsidRPr="00196C68">
        <w:rPr>
          <w:rFonts w:ascii="Arial" w:hAnsi="Arial" w:cs="Arial"/>
          <w:sz w:val="22"/>
          <w:szCs w:val="22"/>
        </w:rPr>
        <w:t>2</w:t>
      </w:r>
      <w:r w:rsidR="00F35524" w:rsidRPr="00196C68">
        <w:rPr>
          <w:rFonts w:ascii="Arial" w:hAnsi="Arial" w:cs="Arial"/>
          <w:sz w:val="22"/>
          <w:szCs w:val="22"/>
        </w:rPr>
        <w:t>5</w:t>
      </w:r>
      <w:r w:rsidRPr="00196C68">
        <w:rPr>
          <w:rFonts w:ascii="Arial" w:hAnsi="Arial" w:cs="Arial"/>
          <w:sz w:val="22"/>
          <w:szCs w:val="22"/>
        </w:rPr>
        <w:t xml:space="preserve"> </w:t>
      </w:r>
      <w:r w:rsidR="001F4B0D">
        <w:rPr>
          <w:rFonts w:ascii="Arial" w:hAnsi="Arial" w:cs="Arial"/>
          <w:sz w:val="22"/>
          <w:szCs w:val="22"/>
        </w:rPr>
        <w:t>C</w:t>
      </w:r>
      <w:r w:rsidRPr="00196C68">
        <w:rPr>
          <w:rFonts w:ascii="Arial" w:hAnsi="Arial" w:cs="Arial"/>
          <w:sz w:val="22"/>
          <w:szCs w:val="22"/>
        </w:rPr>
        <w:t xml:space="preserve">abana </w:t>
      </w:r>
      <w:r w:rsidR="001F4B0D">
        <w:rPr>
          <w:rFonts w:ascii="Arial" w:hAnsi="Arial" w:cs="Arial"/>
          <w:sz w:val="22"/>
          <w:szCs w:val="22"/>
        </w:rPr>
        <w:t>R</w:t>
      </w:r>
      <w:r w:rsidRPr="00196C68">
        <w:rPr>
          <w:rFonts w:ascii="Arial" w:hAnsi="Arial" w:cs="Arial"/>
          <w:sz w:val="22"/>
          <w:szCs w:val="22"/>
        </w:rPr>
        <w:t>ooms lin</w:t>
      </w:r>
      <w:r w:rsidR="005420C3">
        <w:rPr>
          <w:rFonts w:ascii="Arial" w:hAnsi="Arial" w:cs="Arial"/>
          <w:sz w:val="22"/>
          <w:szCs w:val="22"/>
        </w:rPr>
        <w:t>e</w:t>
      </w:r>
      <w:r w:rsidRPr="00196C68">
        <w:rPr>
          <w:rFonts w:ascii="Arial" w:hAnsi="Arial" w:cs="Arial"/>
          <w:sz w:val="22"/>
          <w:szCs w:val="22"/>
        </w:rPr>
        <w:t xml:space="preserve"> the pool, offering an exclusive patio area connecting the room directly to the pool deck. The patio area includes a</w:t>
      </w:r>
      <w:r w:rsidR="001F4B0D">
        <w:rPr>
          <w:rFonts w:ascii="Arial" w:hAnsi="Arial" w:cs="Arial"/>
          <w:sz w:val="22"/>
          <w:szCs w:val="22"/>
        </w:rPr>
        <w:t>n</w:t>
      </w:r>
      <w:r w:rsidRPr="00196C68">
        <w:rPr>
          <w:rFonts w:ascii="Arial" w:hAnsi="Arial" w:cs="Arial"/>
          <w:sz w:val="22"/>
          <w:szCs w:val="22"/>
        </w:rPr>
        <w:t xml:space="preserve"> </w:t>
      </w:r>
      <w:r w:rsidR="001F4B0D" w:rsidRPr="001F4B0D">
        <w:rPr>
          <w:rFonts w:ascii="Arial" w:hAnsi="Arial" w:cs="Arial"/>
          <w:sz w:val="22"/>
          <w:szCs w:val="22"/>
        </w:rPr>
        <w:t>LED flat-screen TV</w:t>
      </w:r>
      <w:r w:rsidR="001F4B0D">
        <w:rPr>
          <w:rFonts w:ascii="Arial" w:hAnsi="Arial" w:cs="Arial"/>
          <w:sz w:val="22"/>
          <w:szCs w:val="22"/>
        </w:rPr>
        <w:t xml:space="preserve"> and </w:t>
      </w:r>
      <w:r w:rsidRPr="00196C68">
        <w:rPr>
          <w:rFonts w:ascii="Arial" w:hAnsi="Arial" w:cs="Arial"/>
          <w:sz w:val="22"/>
          <w:szCs w:val="22"/>
        </w:rPr>
        <w:t>sectional seating</w:t>
      </w:r>
      <w:r w:rsidR="001F4B0D">
        <w:rPr>
          <w:rFonts w:ascii="Arial" w:hAnsi="Arial" w:cs="Arial"/>
          <w:sz w:val="22"/>
          <w:szCs w:val="22"/>
        </w:rPr>
        <w:t>.</w:t>
      </w:r>
      <w:r w:rsidRPr="00196C68">
        <w:rPr>
          <w:rFonts w:ascii="Arial" w:hAnsi="Arial" w:cs="Arial"/>
          <w:sz w:val="22"/>
          <w:szCs w:val="22"/>
        </w:rPr>
        <w:t xml:space="preserve"> </w:t>
      </w:r>
    </w:p>
    <w:p w14:paraId="68C62058" w14:textId="57E2890A" w:rsidR="002C6C21" w:rsidRDefault="00FD1289" w:rsidP="00196C68">
      <w:pPr>
        <w:pStyle w:val="ListParagraph"/>
        <w:numPr>
          <w:ilvl w:val="0"/>
          <w:numId w:val="26"/>
        </w:numPr>
        <w:contextualSpacing/>
        <w:rPr>
          <w:rFonts w:ascii="Arial" w:hAnsi="Arial" w:cs="Arial"/>
          <w:sz w:val="22"/>
          <w:szCs w:val="22"/>
        </w:rPr>
      </w:pPr>
      <w:r w:rsidRPr="00196C68">
        <w:rPr>
          <w:rFonts w:ascii="Arial" w:hAnsi="Arial" w:cs="Arial"/>
          <w:sz w:val="22"/>
          <w:szCs w:val="22"/>
        </w:rPr>
        <w:t>10</w:t>
      </w:r>
      <w:r w:rsidR="0062291E" w:rsidRPr="00196C68">
        <w:rPr>
          <w:rFonts w:ascii="Arial" w:hAnsi="Arial" w:cs="Arial"/>
          <w:sz w:val="22"/>
          <w:szCs w:val="22"/>
        </w:rPr>
        <w:t xml:space="preserve"> </w:t>
      </w:r>
      <w:r w:rsidR="002C6C21" w:rsidRPr="00196C68">
        <w:rPr>
          <w:rFonts w:ascii="Arial" w:hAnsi="Arial" w:cs="Arial"/>
          <w:sz w:val="22"/>
          <w:szCs w:val="22"/>
        </w:rPr>
        <w:t xml:space="preserve">cabanas </w:t>
      </w:r>
      <w:r w:rsidR="00C05662">
        <w:rPr>
          <w:rFonts w:ascii="Arial" w:hAnsi="Arial" w:cs="Arial"/>
          <w:sz w:val="22"/>
          <w:szCs w:val="22"/>
        </w:rPr>
        <w:t xml:space="preserve">are </w:t>
      </w:r>
      <w:r w:rsidR="002C6C21" w:rsidRPr="00196C68">
        <w:rPr>
          <w:rFonts w:ascii="Arial" w:hAnsi="Arial" w:cs="Arial"/>
          <w:sz w:val="22"/>
          <w:szCs w:val="22"/>
        </w:rPr>
        <w:t xml:space="preserve">available for </w:t>
      </w:r>
      <w:r w:rsidR="00C05662">
        <w:rPr>
          <w:rFonts w:ascii="Arial" w:hAnsi="Arial" w:cs="Arial"/>
          <w:sz w:val="22"/>
          <w:szCs w:val="22"/>
        </w:rPr>
        <w:t xml:space="preserve">half-day and full-day </w:t>
      </w:r>
      <w:r w:rsidR="002C6C21" w:rsidRPr="00196C68">
        <w:rPr>
          <w:rFonts w:ascii="Arial" w:hAnsi="Arial" w:cs="Arial"/>
          <w:sz w:val="22"/>
          <w:szCs w:val="22"/>
        </w:rPr>
        <w:t>rent</w:t>
      </w:r>
      <w:r w:rsidR="00C05662">
        <w:rPr>
          <w:rFonts w:ascii="Arial" w:hAnsi="Arial" w:cs="Arial"/>
          <w:sz w:val="22"/>
          <w:szCs w:val="22"/>
        </w:rPr>
        <w:t>als and include</w:t>
      </w:r>
      <w:r w:rsidR="002C6C21" w:rsidRPr="00196C68">
        <w:rPr>
          <w:rFonts w:ascii="Arial" w:hAnsi="Arial" w:cs="Arial"/>
          <w:sz w:val="22"/>
          <w:szCs w:val="22"/>
        </w:rPr>
        <w:t xml:space="preserve"> </w:t>
      </w:r>
      <w:r w:rsidR="00C05662">
        <w:rPr>
          <w:rFonts w:ascii="Arial" w:hAnsi="Arial" w:cs="Arial"/>
          <w:sz w:val="22"/>
          <w:szCs w:val="22"/>
        </w:rPr>
        <w:t xml:space="preserve">a </w:t>
      </w:r>
      <w:r w:rsidR="002C6C21" w:rsidRPr="00196C68">
        <w:rPr>
          <w:rFonts w:ascii="Arial" w:hAnsi="Arial" w:cs="Arial"/>
          <w:sz w:val="22"/>
          <w:szCs w:val="22"/>
        </w:rPr>
        <w:t xml:space="preserve">TV, reserved </w:t>
      </w:r>
      <w:r w:rsidR="00C05662">
        <w:rPr>
          <w:rFonts w:ascii="Arial" w:hAnsi="Arial" w:cs="Arial"/>
          <w:sz w:val="22"/>
          <w:szCs w:val="22"/>
        </w:rPr>
        <w:t>lounge chairs, overhead fan and more. Select cabanas</w:t>
      </w:r>
      <w:r w:rsidR="00767836">
        <w:rPr>
          <w:rFonts w:ascii="Arial" w:hAnsi="Arial" w:cs="Arial"/>
          <w:sz w:val="22"/>
          <w:szCs w:val="22"/>
        </w:rPr>
        <w:t xml:space="preserve"> also</w:t>
      </w:r>
      <w:r w:rsidR="00C05662">
        <w:rPr>
          <w:rFonts w:ascii="Arial" w:hAnsi="Arial" w:cs="Arial"/>
          <w:sz w:val="22"/>
          <w:szCs w:val="22"/>
        </w:rPr>
        <w:t xml:space="preserve"> offer surround sound speakers and games.</w:t>
      </w:r>
    </w:p>
    <w:p w14:paraId="13D3CBC1" w14:textId="213E60BB" w:rsidR="002C6C21" w:rsidRPr="00196C68" w:rsidRDefault="00FD1289" w:rsidP="00196C68">
      <w:pPr>
        <w:pStyle w:val="ListParagraph"/>
        <w:numPr>
          <w:ilvl w:val="0"/>
          <w:numId w:val="26"/>
        </w:numPr>
        <w:contextualSpacing/>
        <w:rPr>
          <w:rFonts w:ascii="Arial" w:hAnsi="Arial" w:cs="Arial"/>
          <w:sz w:val="22"/>
          <w:szCs w:val="22"/>
        </w:rPr>
      </w:pPr>
      <w:r w:rsidRPr="00196C68">
        <w:rPr>
          <w:rFonts w:ascii="Arial" w:hAnsi="Arial" w:cs="Arial"/>
          <w:sz w:val="22"/>
          <w:szCs w:val="22"/>
        </w:rPr>
        <w:t>3</w:t>
      </w:r>
      <w:r w:rsidR="00E43BFB">
        <w:rPr>
          <w:rFonts w:ascii="Arial" w:hAnsi="Arial" w:cs="Arial"/>
          <w:sz w:val="22"/>
          <w:szCs w:val="22"/>
        </w:rPr>
        <w:t>5+</w:t>
      </w:r>
      <w:r w:rsidR="0062291E" w:rsidRPr="00196C68">
        <w:rPr>
          <w:rFonts w:ascii="Arial" w:hAnsi="Arial" w:cs="Arial"/>
          <w:sz w:val="22"/>
          <w:szCs w:val="22"/>
        </w:rPr>
        <w:t xml:space="preserve"> </w:t>
      </w:r>
      <w:r w:rsidR="002C6C21" w:rsidRPr="00196C68">
        <w:rPr>
          <w:rFonts w:ascii="Arial" w:hAnsi="Arial" w:cs="Arial"/>
          <w:sz w:val="22"/>
          <w:szCs w:val="22"/>
        </w:rPr>
        <w:t xml:space="preserve">daybeds </w:t>
      </w:r>
      <w:r w:rsidR="00E43BFB">
        <w:rPr>
          <w:rFonts w:ascii="Arial" w:hAnsi="Arial" w:cs="Arial"/>
          <w:sz w:val="22"/>
          <w:szCs w:val="22"/>
        </w:rPr>
        <w:t xml:space="preserve">are available </w:t>
      </w:r>
      <w:r w:rsidR="00E43BFB" w:rsidRPr="00196C68">
        <w:rPr>
          <w:rFonts w:ascii="Arial" w:hAnsi="Arial" w:cs="Arial"/>
          <w:sz w:val="22"/>
          <w:szCs w:val="22"/>
        </w:rPr>
        <w:t xml:space="preserve">for </w:t>
      </w:r>
      <w:r w:rsidR="00E43BFB">
        <w:rPr>
          <w:rFonts w:ascii="Arial" w:hAnsi="Arial" w:cs="Arial"/>
          <w:sz w:val="22"/>
          <w:szCs w:val="22"/>
        </w:rPr>
        <w:t xml:space="preserve">half-day and full-day </w:t>
      </w:r>
      <w:r w:rsidR="00E43BFB" w:rsidRPr="00196C68">
        <w:rPr>
          <w:rFonts w:ascii="Arial" w:hAnsi="Arial" w:cs="Arial"/>
          <w:sz w:val="22"/>
          <w:szCs w:val="22"/>
        </w:rPr>
        <w:t>rent</w:t>
      </w:r>
      <w:r w:rsidR="00E43BFB">
        <w:rPr>
          <w:rFonts w:ascii="Arial" w:hAnsi="Arial" w:cs="Arial"/>
          <w:sz w:val="22"/>
          <w:szCs w:val="22"/>
        </w:rPr>
        <w:t xml:space="preserve">als. Daybed reservations </w:t>
      </w:r>
      <w:r w:rsidR="002C6C21" w:rsidRPr="00196C68">
        <w:rPr>
          <w:rFonts w:ascii="Arial" w:hAnsi="Arial" w:cs="Arial"/>
          <w:sz w:val="22"/>
          <w:szCs w:val="22"/>
        </w:rPr>
        <w:t xml:space="preserve">include </w:t>
      </w:r>
      <w:r w:rsidR="00E43BFB">
        <w:rPr>
          <w:rFonts w:ascii="Arial" w:hAnsi="Arial" w:cs="Arial"/>
          <w:sz w:val="22"/>
          <w:szCs w:val="22"/>
        </w:rPr>
        <w:t>an umbrella, as well as a cocktail server and cabana host</w:t>
      </w:r>
      <w:r w:rsidR="009E5B59" w:rsidRPr="00196C68">
        <w:rPr>
          <w:rFonts w:ascii="Arial" w:hAnsi="Arial" w:cs="Arial"/>
          <w:sz w:val="22"/>
          <w:szCs w:val="22"/>
        </w:rPr>
        <w:t>.</w:t>
      </w:r>
      <w:r w:rsidR="00C05662" w:rsidRPr="00C05662">
        <w:t xml:space="preserve"> </w:t>
      </w:r>
    </w:p>
    <w:p w14:paraId="3DC9AC20" w14:textId="20D18314" w:rsidR="005420C3" w:rsidRDefault="00237C9D" w:rsidP="005420C3">
      <w:pPr>
        <w:pStyle w:val="ListParagraph"/>
        <w:numPr>
          <w:ilvl w:val="0"/>
          <w:numId w:val="26"/>
        </w:numPr>
        <w:rPr>
          <w:rFonts w:ascii="Arial" w:hAnsi="Arial" w:cs="Arial"/>
          <w:color w:val="222222"/>
          <w:sz w:val="22"/>
          <w:szCs w:val="22"/>
        </w:rPr>
      </w:pPr>
      <w:r w:rsidRPr="005420C3">
        <w:rPr>
          <w:rFonts w:ascii="Arial" w:hAnsi="Arial" w:cs="Arial"/>
          <w:color w:val="222222"/>
          <w:sz w:val="22"/>
          <w:szCs w:val="22"/>
        </w:rPr>
        <w:t>The</w:t>
      </w:r>
      <w:r w:rsidR="005420C3" w:rsidRPr="005420C3">
        <w:rPr>
          <w:rFonts w:ascii="Arial" w:hAnsi="Arial" w:cs="Arial"/>
          <w:color w:val="222222"/>
          <w:sz w:val="22"/>
          <w:szCs w:val="22"/>
        </w:rPr>
        <w:t xml:space="preserve"> renovated</w:t>
      </w:r>
      <w:r w:rsidRPr="005420C3">
        <w:rPr>
          <w:rFonts w:ascii="Arial" w:hAnsi="Arial" w:cs="Arial"/>
          <w:color w:val="222222"/>
          <w:sz w:val="22"/>
          <w:szCs w:val="22"/>
        </w:rPr>
        <w:t xml:space="preserve"> </w:t>
      </w:r>
      <w:r w:rsidRPr="005420C3">
        <w:rPr>
          <w:rFonts w:ascii="Arial" w:hAnsi="Arial" w:cs="Arial"/>
          <w:b/>
          <w:color w:val="222222"/>
          <w:sz w:val="22"/>
          <w:szCs w:val="22"/>
        </w:rPr>
        <w:t>REQ room</w:t>
      </w:r>
      <w:r w:rsidRPr="005420C3">
        <w:rPr>
          <w:rFonts w:ascii="Arial" w:hAnsi="Arial" w:cs="Arial"/>
          <w:color w:val="222222"/>
          <w:sz w:val="22"/>
          <w:szCs w:val="22"/>
        </w:rPr>
        <w:t xml:space="preserve"> </w:t>
      </w:r>
      <w:r w:rsidR="005420C3">
        <w:rPr>
          <w:rFonts w:ascii="Arial" w:hAnsi="Arial" w:cs="Arial"/>
          <w:color w:val="222222"/>
          <w:sz w:val="22"/>
          <w:szCs w:val="22"/>
        </w:rPr>
        <w:t xml:space="preserve">hosts up to 30 guests and </w:t>
      </w:r>
      <w:r w:rsidR="005420C3" w:rsidRPr="005420C3">
        <w:rPr>
          <w:rFonts w:ascii="Arial" w:hAnsi="Arial" w:cs="Arial"/>
          <w:color w:val="222222"/>
          <w:sz w:val="22"/>
          <w:szCs w:val="22"/>
        </w:rPr>
        <w:t>features two 100</w:t>
      </w:r>
      <w:r w:rsidR="005420C3">
        <w:rPr>
          <w:rFonts w:ascii="Arial" w:hAnsi="Arial" w:cs="Arial"/>
          <w:color w:val="222222"/>
          <w:sz w:val="22"/>
          <w:szCs w:val="22"/>
        </w:rPr>
        <w:t>-</w:t>
      </w:r>
      <w:r w:rsidR="005420C3" w:rsidRPr="005420C3">
        <w:rPr>
          <w:rFonts w:ascii="Arial" w:hAnsi="Arial" w:cs="Arial"/>
          <w:color w:val="222222"/>
          <w:sz w:val="22"/>
          <w:szCs w:val="22"/>
        </w:rPr>
        <w:t>inch TVs and two giant couches</w:t>
      </w:r>
      <w:r w:rsidR="00C05662">
        <w:rPr>
          <w:rFonts w:ascii="Arial" w:hAnsi="Arial" w:cs="Arial"/>
          <w:color w:val="222222"/>
          <w:sz w:val="22"/>
          <w:szCs w:val="22"/>
        </w:rPr>
        <w:t xml:space="preserve">. It is the </w:t>
      </w:r>
      <w:r w:rsidR="00C05662" w:rsidRPr="00C05662">
        <w:rPr>
          <w:rFonts w:ascii="Arial" w:hAnsi="Arial" w:cs="Arial"/>
          <w:color w:val="222222"/>
          <w:sz w:val="22"/>
          <w:szCs w:val="22"/>
        </w:rPr>
        <w:t>perfect place to catch a game, host an event or celebrate a special occasion</w:t>
      </w:r>
      <w:r w:rsidR="00C05662">
        <w:rPr>
          <w:rFonts w:ascii="Arial" w:hAnsi="Arial" w:cs="Arial"/>
          <w:color w:val="222222"/>
          <w:sz w:val="22"/>
          <w:szCs w:val="22"/>
        </w:rPr>
        <w:t>.</w:t>
      </w:r>
    </w:p>
    <w:p w14:paraId="0432E17D" w14:textId="3834ADBC" w:rsidR="00767836" w:rsidRPr="00767836" w:rsidRDefault="00767836" w:rsidP="00767836">
      <w:pPr>
        <w:pStyle w:val="ListParagraph"/>
        <w:numPr>
          <w:ilvl w:val="0"/>
          <w:numId w:val="26"/>
        </w:numPr>
        <w:contextualSpacing/>
        <w:rPr>
          <w:rFonts w:ascii="Arial" w:hAnsi="Arial" w:cs="Arial"/>
          <w:sz w:val="22"/>
          <w:szCs w:val="22"/>
        </w:rPr>
      </w:pPr>
      <w:r w:rsidRPr="00196C68">
        <w:rPr>
          <w:rFonts w:ascii="Arial" w:hAnsi="Arial" w:cs="Arial"/>
          <w:sz w:val="22"/>
          <w:szCs w:val="22"/>
        </w:rPr>
        <w:t xml:space="preserve">Live entertainment </w:t>
      </w:r>
    </w:p>
    <w:p w14:paraId="3191AAAB" w14:textId="77777777" w:rsidR="005420C3" w:rsidRDefault="005420C3" w:rsidP="007E3313">
      <w:pPr>
        <w:rPr>
          <w:rFonts w:ascii="Arial" w:hAnsi="Arial" w:cs="Arial"/>
          <w:b/>
          <w:sz w:val="22"/>
          <w:szCs w:val="22"/>
        </w:rPr>
      </w:pPr>
    </w:p>
    <w:p w14:paraId="3B60FA1D" w14:textId="37040DC9" w:rsidR="00387892" w:rsidRDefault="0040468E" w:rsidP="007E3313">
      <w:pPr>
        <w:rPr>
          <w:rFonts w:ascii="Arial" w:hAnsi="Arial" w:cs="Arial"/>
          <w:b/>
          <w:sz w:val="22"/>
          <w:szCs w:val="22"/>
        </w:rPr>
      </w:pPr>
      <w:r>
        <w:rPr>
          <w:rFonts w:ascii="Arial" w:hAnsi="Arial" w:cs="Arial"/>
          <w:b/>
          <w:sz w:val="22"/>
          <w:szCs w:val="22"/>
        </w:rPr>
        <w:t>GAMING:</w:t>
      </w:r>
    </w:p>
    <w:p w14:paraId="27859BBB" w14:textId="51770C4D" w:rsidR="00183380" w:rsidRDefault="00183380" w:rsidP="007E3313">
      <w:pPr>
        <w:rPr>
          <w:rFonts w:ascii="Arial" w:hAnsi="Arial" w:cs="Arial"/>
          <w:bCs/>
          <w:sz w:val="22"/>
          <w:szCs w:val="22"/>
        </w:rPr>
      </w:pPr>
      <w:r w:rsidRPr="00424B86">
        <w:rPr>
          <w:rFonts w:ascii="Arial" w:hAnsi="Arial" w:cs="Arial"/>
          <w:bCs/>
          <w:sz w:val="22"/>
          <w:szCs w:val="22"/>
        </w:rPr>
        <w:t xml:space="preserve">The LINQ Hotel + </w:t>
      </w:r>
      <w:r w:rsidR="00D776C1">
        <w:rPr>
          <w:rFonts w:ascii="Arial" w:hAnsi="Arial" w:cs="Arial"/>
          <w:bCs/>
          <w:sz w:val="22"/>
          <w:szCs w:val="22"/>
        </w:rPr>
        <w:t>Casino</w:t>
      </w:r>
      <w:r w:rsidRPr="00424B86">
        <w:rPr>
          <w:rFonts w:ascii="Arial" w:hAnsi="Arial" w:cs="Arial"/>
          <w:bCs/>
          <w:sz w:val="22"/>
          <w:szCs w:val="22"/>
        </w:rPr>
        <w:t xml:space="preserve"> </w:t>
      </w:r>
      <w:r w:rsidR="00287331">
        <w:rPr>
          <w:rFonts w:ascii="Arial" w:hAnsi="Arial" w:cs="Arial"/>
          <w:bCs/>
          <w:sz w:val="22"/>
          <w:szCs w:val="22"/>
        </w:rPr>
        <w:t xml:space="preserve">offers </w:t>
      </w:r>
      <w:proofErr w:type="gramStart"/>
      <w:r w:rsidR="00287331">
        <w:rPr>
          <w:rFonts w:ascii="Arial" w:hAnsi="Arial" w:cs="Arial"/>
          <w:bCs/>
          <w:sz w:val="22"/>
          <w:szCs w:val="22"/>
        </w:rPr>
        <w:t>a unique</w:t>
      </w:r>
      <w:proofErr w:type="gramEnd"/>
      <w:r w:rsidR="00287331">
        <w:rPr>
          <w:rFonts w:ascii="Arial" w:hAnsi="Arial" w:cs="Arial"/>
          <w:bCs/>
          <w:sz w:val="22"/>
          <w:szCs w:val="22"/>
        </w:rPr>
        <w:t xml:space="preserve"> casino experience with</w:t>
      </w:r>
      <w:r w:rsidR="00BB7F88">
        <w:rPr>
          <w:rFonts w:ascii="Arial" w:hAnsi="Arial" w:cs="Arial"/>
          <w:bCs/>
          <w:sz w:val="22"/>
          <w:szCs w:val="22"/>
        </w:rPr>
        <w:t xml:space="preserve"> </w:t>
      </w:r>
      <w:r w:rsidR="00287331" w:rsidRPr="00287331">
        <w:rPr>
          <w:rFonts w:ascii="Arial" w:hAnsi="Arial" w:cs="Arial"/>
          <w:bCs/>
          <w:sz w:val="22"/>
          <w:szCs w:val="22"/>
        </w:rPr>
        <w:t>a lounge-style sportsbook, high-energy slots and gaming pits</w:t>
      </w:r>
      <w:r w:rsidR="00287331">
        <w:rPr>
          <w:rFonts w:ascii="Arial" w:hAnsi="Arial" w:cs="Arial"/>
          <w:bCs/>
          <w:sz w:val="22"/>
          <w:szCs w:val="22"/>
        </w:rPr>
        <w:t>.</w:t>
      </w:r>
    </w:p>
    <w:p w14:paraId="50D02E51" w14:textId="77777777" w:rsidR="00AB3776" w:rsidRPr="00424B86" w:rsidRDefault="00AB3776" w:rsidP="007E3313">
      <w:pPr>
        <w:rPr>
          <w:rFonts w:ascii="Arial" w:hAnsi="Arial" w:cs="Arial"/>
          <w:bCs/>
          <w:sz w:val="22"/>
          <w:szCs w:val="22"/>
        </w:rPr>
      </w:pPr>
    </w:p>
    <w:p w14:paraId="5028E71F" w14:textId="754A8369" w:rsidR="00580FF1" w:rsidRDefault="00580FF1" w:rsidP="007E3313">
      <w:pPr>
        <w:rPr>
          <w:rFonts w:ascii="Arial" w:hAnsi="Arial" w:cs="Arial"/>
          <w:b/>
          <w:sz w:val="22"/>
          <w:szCs w:val="22"/>
        </w:rPr>
      </w:pPr>
      <w:r w:rsidRPr="00580FF1">
        <w:rPr>
          <w:rFonts w:ascii="Arial" w:hAnsi="Arial" w:cs="Arial"/>
          <w:b/>
          <w:sz w:val="22"/>
          <w:szCs w:val="22"/>
        </w:rPr>
        <w:t xml:space="preserve">Caesars Sportsbook at </w:t>
      </w:r>
      <w:proofErr w:type="gramStart"/>
      <w:r w:rsidRPr="00580FF1">
        <w:rPr>
          <w:rFonts w:ascii="Arial" w:hAnsi="Arial" w:cs="Arial"/>
          <w:b/>
          <w:sz w:val="22"/>
          <w:szCs w:val="22"/>
        </w:rPr>
        <w:t>The</w:t>
      </w:r>
      <w:proofErr w:type="gramEnd"/>
      <w:r w:rsidRPr="00580FF1">
        <w:rPr>
          <w:rFonts w:ascii="Arial" w:hAnsi="Arial" w:cs="Arial"/>
          <w:b/>
          <w:sz w:val="22"/>
          <w:szCs w:val="22"/>
        </w:rPr>
        <w:t xml:space="preserve"> LINQ </w:t>
      </w:r>
    </w:p>
    <w:p w14:paraId="20FD7F8C" w14:textId="0CA3B7CD" w:rsidR="00AB3776" w:rsidRPr="006D5649" w:rsidRDefault="00580FF1" w:rsidP="007E3313">
      <w:pPr>
        <w:rPr>
          <w:rFonts w:ascii="Arial" w:hAnsi="Arial" w:cs="Arial"/>
          <w:sz w:val="22"/>
          <w:szCs w:val="22"/>
        </w:rPr>
      </w:pPr>
      <w:r w:rsidRPr="00580FF1">
        <w:rPr>
          <w:rFonts w:ascii="Arial" w:hAnsi="Arial" w:cs="Arial"/>
          <w:sz w:val="22"/>
          <w:szCs w:val="22"/>
        </w:rPr>
        <w:t xml:space="preserve">Caesars Sportsbook at The LINQ </w:t>
      </w:r>
      <w:r w:rsidR="00D92889" w:rsidRPr="00D92889">
        <w:rPr>
          <w:rFonts w:ascii="Arial" w:hAnsi="Arial" w:cs="Arial"/>
          <w:sz w:val="22"/>
          <w:szCs w:val="22"/>
        </w:rPr>
        <w:t xml:space="preserve">brings a next-level experience that sports fans won’t want to miss. </w:t>
      </w:r>
    </w:p>
    <w:p w14:paraId="4C1F9610" w14:textId="77777777" w:rsidR="00922E12" w:rsidRDefault="00922E12" w:rsidP="007E3313">
      <w:pPr>
        <w:rPr>
          <w:rFonts w:ascii="Arial" w:hAnsi="Arial" w:cs="Arial"/>
          <w:sz w:val="22"/>
          <w:szCs w:val="22"/>
        </w:rPr>
      </w:pPr>
    </w:p>
    <w:p w14:paraId="0A11C72B" w14:textId="3812F0F5" w:rsidR="00EC61B2" w:rsidRDefault="0040468E" w:rsidP="007E3313">
      <w:pPr>
        <w:rPr>
          <w:rFonts w:ascii="Arial" w:hAnsi="Arial" w:cs="Arial"/>
          <w:b/>
          <w:sz w:val="22"/>
          <w:szCs w:val="22"/>
        </w:rPr>
      </w:pPr>
      <w:r>
        <w:rPr>
          <w:rFonts w:ascii="Arial" w:hAnsi="Arial" w:cs="Arial"/>
          <w:b/>
          <w:sz w:val="22"/>
          <w:szCs w:val="22"/>
        </w:rPr>
        <w:t>CASINO ENVIRONMENT:</w:t>
      </w:r>
    </w:p>
    <w:p w14:paraId="26C201E1" w14:textId="77777777" w:rsidR="00671822" w:rsidRDefault="00EC61B2" w:rsidP="007E3313">
      <w:pPr>
        <w:rPr>
          <w:rFonts w:ascii="Arial" w:hAnsi="Arial" w:cs="Arial"/>
          <w:sz w:val="22"/>
          <w:szCs w:val="22"/>
        </w:rPr>
      </w:pPr>
      <w:r w:rsidRPr="0040468E">
        <w:rPr>
          <w:rFonts w:ascii="Arial" w:hAnsi="Arial" w:cs="Arial"/>
          <w:b/>
          <w:sz w:val="22"/>
          <w:szCs w:val="22"/>
        </w:rPr>
        <w:t>DIGITAL ART EXHIBITION BY REFIK ANADOL:</w:t>
      </w:r>
      <w:r w:rsidRPr="00EC61B2">
        <w:rPr>
          <w:rFonts w:ascii="Arial" w:hAnsi="Arial" w:cs="Arial"/>
          <w:sz w:val="22"/>
          <w:szCs w:val="22"/>
        </w:rPr>
        <w:t xml:space="preserve"> </w:t>
      </w:r>
    </w:p>
    <w:p w14:paraId="4B9C889F" w14:textId="4011A429" w:rsidR="000149FF" w:rsidRPr="00E62CD8" w:rsidRDefault="00EC61B2" w:rsidP="007E3313">
      <w:pPr>
        <w:rPr>
          <w:rFonts w:ascii="Arial" w:hAnsi="Arial" w:cs="Arial"/>
          <w:sz w:val="22"/>
          <w:szCs w:val="22"/>
        </w:rPr>
      </w:pPr>
      <w:r w:rsidRPr="00EC61B2">
        <w:rPr>
          <w:rFonts w:ascii="Arial" w:hAnsi="Arial" w:cs="Arial"/>
          <w:sz w:val="22"/>
          <w:szCs w:val="22"/>
        </w:rPr>
        <w:t xml:space="preserve">Among the world’s largest and most interactive environmental art installations, DATALAND: LINQ is a synthetic reality experience woven throughout </w:t>
      </w:r>
      <w:r w:rsidR="007E3313">
        <w:rPr>
          <w:rFonts w:ascii="Arial" w:hAnsi="Arial" w:cs="Arial"/>
          <w:sz w:val="22"/>
          <w:szCs w:val="22"/>
        </w:rPr>
        <w:t>T</w:t>
      </w:r>
      <w:r w:rsidRPr="00EC61B2">
        <w:rPr>
          <w:rFonts w:ascii="Arial" w:hAnsi="Arial" w:cs="Arial"/>
          <w:sz w:val="22"/>
          <w:szCs w:val="22"/>
        </w:rPr>
        <w:t xml:space="preserve">he LINQ casino interior and exterior.  Created by world-renowned artist Refik </w:t>
      </w:r>
      <w:proofErr w:type="spellStart"/>
      <w:r w:rsidRPr="00EC61B2">
        <w:rPr>
          <w:rFonts w:ascii="Arial" w:hAnsi="Arial" w:cs="Arial"/>
          <w:sz w:val="22"/>
          <w:szCs w:val="22"/>
        </w:rPr>
        <w:t>Anadol</w:t>
      </w:r>
      <w:proofErr w:type="spellEnd"/>
      <w:r w:rsidRPr="00EC61B2">
        <w:rPr>
          <w:rFonts w:ascii="Arial" w:hAnsi="Arial" w:cs="Arial"/>
          <w:sz w:val="22"/>
          <w:szCs w:val="22"/>
        </w:rPr>
        <w:t>, his first-ever in Las Vegas, the dazzling digital art installations are displayed on a variety of digital canvases throughout the casino including two main entrances and 3-dimensional LED sculptural elements on the ceiling.</w:t>
      </w:r>
      <w:r w:rsidR="00BB7F88">
        <w:rPr>
          <w:rFonts w:ascii="Arial" w:hAnsi="Arial" w:cs="Arial"/>
          <w:sz w:val="22"/>
          <w:szCs w:val="22"/>
        </w:rPr>
        <w:t xml:space="preserve"> </w:t>
      </w:r>
      <w:r w:rsidRPr="00EC61B2">
        <w:rPr>
          <w:rFonts w:ascii="Arial" w:hAnsi="Arial" w:cs="Arial"/>
          <w:sz w:val="22"/>
          <w:szCs w:val="22"/>
        </w:rPr>
        <w:t>The overall installation is reactive and changes in a choreographed manner as guests enter the spaces, allowing visitors to be an active part of the art experience.</w:t>
      </w:r>
    </w:p>
    <w:p w14:paraId="4F56C7E9" w14:textId="77777777" w:rsidR="000149FF" w:rsidRDefault="000149FF" w:rsidP="007E3313">
      <w:pPr>
        <w:rPr>
          <w:rFonts w:ascii="Arial" w:hAnsi="Arial" w:cs="Arial"/>
          <w:b/>
          <w:bCs/>
          <w:sz w:val="22"/>
          <w:szCs w:val="22"/>
        </w:rPr>
      </w:pPr>
    </w:p>
    <w:p w14:paraId="7DC65E1E" w14:textId="225BC62A" w:rsidR="00922E12" w:rsidRDefault="00B773A2" w:rsidP="007E3313">
      <w:pPr>
        <w:rPr>
          <w:rFonts w:ascii="Arial" w:hAnsi="Arial" w:cs="Arial"/>
          <w:b/>
          <w:sz w:val="22"/>
          <w:szCs w:val="22"/>
        </w:rPr>
      </w:pPr>
      <w:r>
        <w:rPr>
          <w:rFonts w:ascii="Arial" w:hAnsi="Arial" w:cs="Arial"/>
          <w:b/>
          <w:sz w:val="22"/>
          <w:szCs w:val="22"/>
        </w:rPr>
        <w:t xml:space="preserve">BARS </w:t>
      </w:r>
      <w:r w:rsidR="00387892">
        <w:rPr>
          <w:rFonts w:ascii="Arial" w:hAnsi="Arial" w:cs="Arial"/>
          <w:b/>
          <w:sz w:val="22"/>
          <w:szCs w:val="22"/>
        </w:rPr>
        <w:t>AND</w:t>
      </w:r>
      <w:r>
        <w:rPr>
          <w:rFonts w:ascii="Arial" w:hAnsi="Arial" w:cs="Arial"/>
          <w:b/>
          <w:sz w:val="22"/>
          <w:szCs w:val="22"/>
        </w:rPr>
        <w:t xml:space="preserve"> </w:t>
      </w:r>
      <w:r w:rsidR="008676F1" w:rsidRPr="008676F1">
        <w:rPr>
          <w:rFonts w:ascii="Arial" w:hAnsi="Arial" w:cs="Arial"/>
          <w:b/>
          <w:sz w:val="22"/>
          <w:szCs w:val="22"/>
        </w:rPr>
        <w:t>NIGHTLIFE</w:t>
      </w:r>
      <w:r w:rsidR="006444BE">
        <w:rPr>
          <w:rFonts w:ascii="Arial" w:hAnsi="Arial" w:cs="Arial"/>
          <w:b/>
          <w:sz w:val="22"/>
          <w:szCs w:val="22"/>
        </w:rPr>
        <w:t>:</w:t>
      </w:r>
    </w:p>
    <w:p w14:paraId="693E6A30" w14:textId="08C80DCE" w:rsidR="00A37AFF" w:rsidRPr="00752B50" w:rsidRDefault="00A37AFF" w:rsidP="007E3313">
      <w:pPr>
        <w:rPr>
          <w:rFonts w:ascii="Arial" w:hAnsi="Arial" w:cs="Arial"/>
          <w:b/>
          <w:sz w:val="22"/>
          <w:szCs w:val="22"/>
        </w:rPr>
      </w:pPr>
      <w:r w:rsidRPr="00752B50">
        <w:rPr>
          <w:rFonts w:ascii="Arial" w:hAnsi="Arial" w:cs="Arial"/>
          <w:b/>
          <w:sz w:val="22"/>
          <w:szCs w:val="22"/>
        </w:rPr>
        <w:lastRenderedPageBreak/>
        <w:t>3535</w:t>
      </w:r>
    </w:p>
    <w:p w14:paraId="1A7CA39C" w14:textId="40B301EE" w:rsidR="00A37AFF" w:rsidRPr="00752B50" w:rsidRDefault="00A37AFF" w:rsidP="007E3313">
      <w:pPr>
        <w:rPr>
          <w:rFonts w:ascii="Arial" w:hAnsi="Arial" w:cs="Arial"/>
          <w:b/>
          <w:sz w:val="22"/>
          <w:szCs w:val="22"/>
        </w:rPr>
      </w:pPr>
      <w:r w:rsidRPr="00752B50">
        <w:rPr>
          <w:rFonts w:ascii="Arial" w:hAnsi="Arial" w:cs="Arial"/>
          <w:sz w:val="22"/>
          <w:szCs w:val="22"/>
        </w:rPr>
        <w:t>3535 is a trend seeker’s destination lounge, featuring</w:t>
      </w:r>
      <w:r w:rsidR="00ED3606">
        <w:rPr>
          <w:rFonts w:ascii="Arial" w:hAnsi="Arial" w:cs="Arial"/>
          <w:sz w:val="22"/>
          <w:szCs w:val="22"/>
        </w:rPr>
        <w:t xml:space="preserve"> </w:t>
      </w:r>
      <w:r w:rsidR="00FC4190">
        <w:rPr>
          <w:rFonts w:ascii="Arial" w:hAnsi="Arial" w:cs="Arial"/>
          <w:sz w:val="22"/>
          <w:szCs w:val="22"/>
        </w:rPr>
        <w:t xml:space="preserve">unique </w:t>
      </w:r>
      <w:r w:rsidR="00084BBC" w:rsidRPr="00752B50">
        <w:rPr>
          <w:rFonts w:ascii="Arial" w:hAnsi="Arial" w:cs="Arial"/>
          <w:sz w:val="22"/>
          <w:szCs w:val="22"/>
        </w:rPr>
        <w:t>cocktails</w:t>
      </w:r>
      <w:r w:rsidR="00FC4190">
        <w:rPr>
          <w:rFonts w:ascii="Arial" w:hAnsi="Arial" w:cs="Arial"/>
          <w:sz w:val="22"/>
          <w:szCs w:val="22"/>
        </w:rPr>
        <w:t>,</w:t>
      </w:r>
      <w:r w:rsidRPr="00752B50">
        <w:rPr>
          <w:rFonts w:ascii="Arial" w:hAnsi="Arial" w:cs="Arial"/>
          <w:sz w:val="22"/>
          <w:szCs w:val="22"/>
        </w:rPr>
        <w:t xml:space="preserve"> wine by the glass and a vast selection of premium and craft beers.</w:t>
      </w:r>
      <w:r w:rsidR="00ED3606">
        <w:rPr>
          <w:rFonts w:ascii="Arial" w:hAnsi="Arial" w:cs="Arial"/>
          <w:sz w:val="22"/>
          <w:szCs w:val="22"/>
        </w:rPr>
        <w:t xml:space="preserve"> </w:t>
      </w:r>
      <w:r w:rsidRPr="00752B50">
        <w:rPr>
          <w:rFonts w:ascii="Arial" w:hAnsi="Arial" w:cs="Arial"/>
          <w:sz w:val="22"/>
          <w:szCs w:val="22"/>
        </w:rPr>
        <w:t xml:space="preserve">3535 is an all-encompassing space with a multitude of experiences </w:t>
      </w:r>
      <w:r w:rsidR="00671822">
        <w:rPr>
          <w:rFonts w:ascii="Arial" w:hAnsi="Arial" w:cs="Arial"/>
          <w:sz w:val="22"/>
          <w:szCs w:val="22"/>
        </w:rPr>
        <w:t>including</w:t>
      </w:r>
      <w:r w:rsidRPr="00752B50">
        <w:rPr>
          <w:rFonts w:ascii="Arial" w:hAnsi="Arial" w:cs="Arial"/>
          <w:sz w:val="22"/>
          <w:szCs w:val="22"/>
        </w:rPr>
        <w:t xml:space="preserve"> casino gaming</w:t>
      </w:r>
      <w:r w:rsidR="00ED3606">
        <w:rPr>
          <w:rFonts w:ascii="Arial" w:hAnsi="Arial" w:cs="Arial"/>
          <w:sz w:val="22"/>
          <w:szCs w:val="22"/>
        </w:rPr>
        <w:t>.</w:t>
      </w:r>
    </w:p>
    <w:p w14:paraId="3A9D47ED" w14:textId="77777777" w:rsidR="00A37AFF" w:rsidRDefault="00A37AFF" w:rsidP="007E3313">
      <w:pPr>
        <w:rPr>
          <w:rFonts w:ascii="Arial" w:hAnsi="Arial" w:cs="Arial"/>
          <w:b/>
          <w:sz w:val="22"/>
          <w:szCs w:val="22"/>
        </w:rPr>
      </w:pPr>
    </w:p>
    <w:p w14:paraId="3EDD280A" w14:textId="77777777" w:rsidR="00A37AFF" w:rsidRPr="00B71227" w:rsidRDefault="00A37AFF" w:rsidP="007E3313">
      <w:pPr>
        <w:rPr>
          <w:rFonts w:ascii="Arial" w:hAnsi="Arial" w:cs="Arial"/>
          <w:b/>
          <w:sz w:val="22"/>
          <w:szCs w:val="22"/>
        </w:rPr>
      </w:pPr>
      <w:r w:rsidRPr="00B71227">
        <w:rPr>
          <w:rFonts w:ascii="Arial" w:hAnsi="Arial" w:cs="Arial"/>
          <w:b/>
          <w:sz w:val="22"/>
          <w:szCs w:val="22"/>
        </w:rPr>
        <w:t>Catalyst Bar</w:t>
      </w:r>
    </w:p>
    <w:p w14:paraId="6F8BE127" w14:textId="0E7715B6" w:rsidR="00287331" w:rsidRPr="00287331" w:rsidRDefault="00A37AFF" w:rsidP="007E3313">
      <w:pPr>
        <w:rPr>
          <w:rFonts w:ascii="Arial" w:hAnsi="Arial" w:cs="Arial"/>
          <w:sz w:val="22"/>
          <w:szCs w:val="22"/>
          <w:lang w:val="en"/>
        </w:rPr>
      </w:pPr>
      <w:r w:rsidRPr="00B71227">
        <w:rPr>
          <w:rFonts w:ascii="Arial" w:hAnsi="Arial" w:cs="Arial"/>
          <w:sz w:val="22"/>
          <w:szCs w:val="22"/>
          <w:lang w:val="en"/>
        </w:rPr>
        <w:t xml:space="preserve">Located inside </w:t>
      </w:r>
      <w:r w:rsidR="00216D48" w:rsidRPr="00351C6D">
        <w:rPr>
          <w:rFonts w:ascii="Arial" w:eastAsia="Times New Roman" w:hAnsi="Arial" w:cs="Arial"/>
          <w:color w:val="000000" w:themeColor="text1"/>
          <w:sz w:val="22"/>
          <w:szCs w:val="22"/>
          <w:shd w:val="clear" w:color="auto" w:fill="FFFFFF"/>
        </w:rPr>
        <w:t xml:space="preserve">The LINQ Hotel </w:t>
      </w:r>
      <w:r w:rsidR="00216D48">
        <w:rPr>
          <w:rFonts w:ascii="Arial" w:eastAsia="Times New Roman" w:hAnsi="Arial" w:cs="Arial"/>
          <w:color w:val="000000" w:themeColor="text1"/>
          <w:sz w:val="22"/>
          <w:szCs w:val="22"/>
          <w:shd w:val="clear" w:color="auto" w:fill="FFFFFF"/>
        </w:rPr>
        <w:t xml:space="preserve">+ </w:t>
      </w:r>
      <w:r w:rsidR="00D776C1">
        <w:rPr>
          <w:rFonts w:ascii="Arial" w:eastAsia="Times New Roman" w:hAnsi="Arial" w:cs="Arial"/>
          <w:color w:val="000000" w:themeColor="text1"/>
          <w:sz w:val="22"/>
          <w:szCs w:val="22"/>
          <w:shd w:val="clear" w:color="auto" w:fill="FFFFFF"/>
        </w:rPr>
        <w:t>Casino</w:t>
      </w:r>
      <w:r w:rsidRPr="00B71227">
        <w:rPr>
          <w:rFonts w:ascii="Arial" w:hAnsi="Arial" w:cs="Arial"/>
          <w:sz w:val="22"/>
          <w:szCs w:val="22"/>
          <w:lang w:val="en"/>
        </w:rPr>
        <w:t xml:space="preserve">, Catalyst Bar is open around the clock and puts a spin </w:t>
      </w:r>
      <w:r w:rsidR="00FC4190">
        <w:rPr>
          <w:rFonts w:ascii="Arial" w:hAnsi="Arial" w:cs="Arial"/>
          <w:sz w:val="22"/>
          <w:szCs w:val="22"/>
          <w:lang w:val="en"/>
        </w:rPr>
        <w:t>on</w:t>
      </w:r>
      <w:r w:rsidRPr="00B71227">
        <w:rPr>
          <w:rFonts w:ascii="Arial" w:hAnsi="Arial" w:cs="Arial"/>
          <w:sz w:val="22"/>
          <w:szCs w:val="22"/>
          <w:lang w:val="en"/>
        </w:rPr>
        <w:t xml:space="preserve"> traditional cocktails</w:t>
      </w:r>
      <w:r w:rsidR="00922E12">
        <w:rPr>
          <w:rFonts w:ascii="Arial" w:hAnsi="Arial" w:cs="Arial"/>
          <w:sz w:val="22"/>
          <w:szCs w:val="22"/>
          <w:lang w:val="en"/>
        </w:rPr>
        <w:t xml:space="preserve"> with flair bartenders serving in style.</w:t>
      </w:r>
    </w:p>
    <w:p w14:paraId="0875EAA1" w14:textId="77777777" w:rsidR="00A37AFF" w:rsidRDefault="00A37AFF" w:rsidP="007E3313">
      <w:pPr>
        <w:rPr>
          <w:rFonts w:ascii="Arial" w:hAnsi="Arial" w:cs="Arial"/>
          <w:b/>
          <w:sz w:val="22"/>
          <w:szCs w:val="22"/>
        </w:rPr>
      </w:pPr>
    </w:p>
    <w:p w14:paraId="2EB6C5DB" w14:textId="77777777" w:rsidR="00A37AFF" w:rsidRPr="00B71227" w:rsidRDefault="00A37AFF" w:rsidP="007E3313">
      <w:pPr>
        <w:rPr>
          <w:rFonts w:ascii="Arial" w:hAnsi="Arial" w:cs="Arial"/>
          <w:b/>
          <w:sz w:val="22"/>
          <w:szCs w:val="22"/>
        </w:rPr>
      </w:pPr>
      <w:proofErr w:type="spellStart"/>
      <w:r w:rsidRPr="00B71227">
        <w:rPr>
          <w:rFonts w:ascii="Arial" w:hAnsi="Arial" w:cs="Arial"/>
          <w:b/>
          <w:sz w:val="22"/>
          <w:szCs w:val="22"/>
        </w:rPr>
        <w:t>O’Sheas</w:t>
      </w:r>
      <w:proofErr w:type="spellEnd"/>
      <w:r w:rsidRPr="00B71227">
        <w:rPr>
          <w:rFonts w:ascii="Arial" w:hAnsi="Arial" w:cs="Arial"/>
          <w:b/>
          <w:sz w:val="22"/>
          <w:szCs w:val="22"/>
        </w:rPr>
        <w:t xml:space="preserve"> Casino</w:t>
      </w:r>
    </w:p>
    <w:p w14:paraId="34D13235" w14:textId="64202391" w:rsidR="00A37AFF" w:rsidRDefault="00A37AFF" w:rsidP="007E3313">
      <w:pPr>
        <w:rPr>
          <w:rFonts w:ascii="Arial" w:hAnsi="Arial" w:cs="Arial"/>
          <w:sz w:val="22"/>
          <w:szCs w:val="22"/>
          <w:lang w:val="en"/>
        </w:rPr>
      </w:pPr>
      <w:r w:rsidRPr="00B71227">
        <w:rPr>
          <w:rFonts w:ascii="Arial" w:hAnsi="Arial" w:cs="Arial"/>
          <w:sz w:val="22"/>
          <w:szCs w:val="22"/>
          <w:lang w:val="en"/>
        </w:rPr>
        <w:t xml:space="preserve">With a raucous atmosphere traditional of an Irish pub, </w:t>
      </w:r>
      <w:proofErr w:type="spellStart"/>
      <w:r w:rsidRPr="00B71227">
        <w:rPr>
          <w:rFonts w:ascii="Arial" w:hAnsi="Arial" w:cs="Arial"/>
          <w:sz w:val="22"/>
          <w:szCs w:val="22"/>
          <w:lang w:val="en"/>
        </w:rPr>
        <w:t>O’Sheas</w:t>
      </w:r>
      <w:proofErr w:type="spellEnd"/>
      <w:r w:rsidRPr="00B71227">
        <w:rPr>
          <w:rFonts w:ascii="Arial" w:hAnsi="Arial" w:cs="Arial"/>
          <w:sz w:val="22"/>
          <w:szCs w:val="22"/>
          <w:lang w:val="en"/>
        </w:rPr>
        <w:t xml:space="preserve"> is a destination that’s pure fun and features the same gaming tables, beer pong and drink specials that made the original so popular. In its heavily social and dynamic environment, enjoy more than 6</w:t>
      </w:r>
      <w:r w:rsidR="00084BBC">
        <w:rPr>
          <w:rFonts w:ascii="Arial" w:hAnsi="Arial" w:cs="Arial"/>
          <w:sz w:val="22"/>
          <w:szCs w:val="22"/>
          <w:lang w:val="en"/>
        </w:rPr>
        <w:t xml:space="preserve">0 kinds of beer, table games, and a </w:t>
      </w:r>
      <w:r w:rsidRPr="00B71227">
        <w:rPr>
          <w:rFonts w:ascii="Arial" w:hAnsi="Arial" w:cs="Arial"/>
          <w:sz w:val="22"/>
          <w:szCs w:val="22"/>
          <w:lang w:val="en"/>
        </w:rPr>
        <w:t>lively outdoor bar and nightly entertainment at its Irish-inspired stage area featuring live performances.</w:t>
      </w:r>
    </w:p>
    <w:p w14:paraId="4001697D" w14:textId="1138A4E6" w:rsidR="000F3070" w:rsidRDefault="000F3070" w:rsidP="007E3313">
      <w:pPr>
        <w:rPr>
          <w:rFonts w:ascii="Arial" w:hAnsi="Arial" w:cs="Arial"/>
          <w:sz w:val="22"/>
          <w:szCs w:val="22"/>
          <w:lang w:val="en"/>
        </w:rPr>
      </w:pPr>
    </w:p>
    <w:p w14:paraId="451ABFC8" w14:textId="54639F75" w:rsidR="000F3070" w:rsidRDefault="00C25D88" w:rsidP="007E3313">
      <w:pPr>
        <w:rPr>
          <w:rFonts w:ascii="Arial" w:hAnsi="Arial" w:cs="Arial"/>
          <w:b/>
          <w:bCs/>
          <w:sz w:val="22"/>
          <w:szCs w:val="22"/>
          <w:lang w:val="en"/>
        </w:rPr>
      </w:pPr>
      <w:r>
        <w:rPr>
          <w:rFonts w:ascii="Arial" w:hAnsi="Arial" w:cs="Arial"/>
          <w:b/>
          <w:bCs/>
          <w:sz w:val="22"/>
          <w:szCs w:val="22"/>
          <w:lang w:val="en"/>
        </w:rPr>
        <w:t>Purple Zebra</w:t>
      </w:r>
    </w:p>
    <w:p w14:paraId="0CE921C0" w14:textId="2E5DD4DD" w:rsidR="00C25D88" w:rsidRDefault="00C25D88" w:rsidP="007E3313">
      <w:pPr>
        <w:rPr>
          <w:rFonts w:ascii="Arial" w:hAnsi="Arial" w:cs="Arial"/>
          <w:sz w:val="22"/>
          <w:szCs w:val="22"/>
        </w:rPr>
      </w:pPr>
      <w:r w:rsidRPr="00C25D88">
        <w:rPr>
          <w:rFonts w:ascii="Arial" w:hAnsi="Arial" w:cs="Arial"/>
          <w:sz w:val="22"/>
          <w:szCs w:val="22"/>
        </w:rPr>
        <w:t xml:space="preserve">Named for a passage in the F. Scott Fitzgerald novel “This Side of Paradise,” Purple Zebra calls </w:t>
      </w:r>
      <w:r w:rsidR="00FC4190">
        <w:rPr>
          <w:rFonts w:ascii="Arial" w:hAnsi="Arial" w:cs="Arial"/>
          <w:sz w:val="22"/>
          <w:szCs w:val="22"/>
        </w:rPr>
        <w:t>for adventure seekers, inviting guests to m</w:t>
      </w:r>
      <w:r w:rsidRPr="00C25D88">
        <w:rPr>
          <w:rFonts w:ascii="Arial" w:hAnsi="Arial" w:cs="Arial"/>
          <w:sz w:val="22"/>
          <w:szCs w:val="22"/>
        </w:rPr>
        <w:t xml:space="preserve">ix and match from </w:t>
      </w:r>
      <w:r w:rsidR="00FC4190">
        <w:rPr>
          <w:rFonts w:ascii="Arial" w:hAnsi="Arial" w:cs="Arial"/>
          <w:sz w:val="22"/>
          <w:szCs w:val="22"/>
        </w:rPr>
        <w:t>eight</w:t>
      </w:r>
      <w:r w:rsidRPr="00C25D88">
        <w:rPr>
          <w:rFonts w:ascii="Arial" w:hAnsi="Arial" w:cs="Arial"/>
          <w:sz w:val="22"/>
          <w:szCs w:val="22"/>
        </w:rPr>
        <w:t xml:space="preserve"> flavors at this funky</w:t>
      </w:r>
      <w:r w:rsidR="00FC4190">
        <w:rPr>
          <w:rFonts w:ascii="Arial" w:hAnsi="Arial" w:cs="Arial"/>
          <w:sz w:val="22"/>
          <w:szCs w:val="22"/>
        </w:rPr>
        <w:t>,</w:t>
      </w:r>
      <w:r w:rsidRPr="00C25D88">
        <w:rPr>
          <w:rFonts w:ascii="Arial" w:hAnsi="Arial" w:cs="Arial"/>
          <w:sz w:val="22"/>
          <w:szCs w:val="22"/>
        </w:rPr>
        <w:t xml:space="preserve"> self-serve daiquiri bar. </w:t>
      </w:r>
    </w:p>
    <w:p w14:paraId="795B534A" w14:textId="77777777" w:rsidR="00287331" w:rsidRDefault="00287331" w:rsidP="007E3313">
      <w:pPr>
        <w:rPr>
          <w:rFonts w:ascii="Arial" w:hAnsi="Arial" w:cs="Arial"/>
          <w:sz w:val="22"/>
          <w:szCs w:val="22"/>
        </w:rPr>
      </w:pPr>
    </w:p>
    <w:p w14:paraId="733B5D0B" w14:textId="77777777" w:rsidR="00287331" w:rsidRDefault="00287331" w:rsidP="007E3313">
      <w:pPr>
        <w:rPr>
          <w:rFonts w:ascii="Arial" w:hAnsi="Arial" w:cs="Arial"/>
          <w:b/>
          <w:sz w:val="22"/>
          <w:szCs w:val="22"/>
        </w:rPr>
      </w:pPr>
      <w:proofErr w:type="gramStart"/>
      <w:r w:rsidRPr="002B63B6">
        <w:rPr>
          <w:rFonts w:ascii="Arial" w:hAnsi="Arial" w:cs="Arial"/>
          <w:b/>
          <w:sz w:val="22"/>
          <w:szCs w:val="22"/>
        </w:rPr>
        <w:t>RE:MATCH</w:t>
      </w:r>
      <w:proofErr w:type="gramEnd"/>
    </w:p>
    <w:p w14:paraId="476D54E6" w14:textId="161FD4D3" w:rsidR="00287331" w:rsidRPr="00922E12" w:rsidRDefault="00287331" w:rsidP="007E3313">
      <w:pPr>
        <w:rPr>
          <w:rFonts w:ascii="Arial" w:hAnsi="Arial" w:cs="Arial"/>
          <w:sz w:val="22"/>
          <w:szCs w:val="22"/>
        </w:rPr>
      </w:pPr>
      <w:proofErr w:type="gramStart"/>
      <w:r w:rsidRPr="0082475C">
        <w:rPr>
          <w:rFonts w:ascii="Arial" w:hAnsi="Arial" w:cs="Arial"/>
          <w:sz w:val="22"/>
          <w:szCs w:val="22"/>
        </w:rPr>
        <w:t>RE:MATCH</w:t>
      </w:r>
      <w:proofErr w:type="gramEnd"/>
      <w:r>
        <w:rPr>
          <w:rFonts w:ascii="Arial" w:hAnsi="Arial" w:cs="Arial"/>
          <w:b/>
          <w:sz w:val="22"/>
          <w:szCs w:val="22"/>
        </w:rPr>
        <w:t xml:space="preserve"> </w:t>
      </w:r>
      <w:r w:rsidRPr="0082475C">
        <w:rPr>
          <w:rFonts w:ascii="Arial" w:hAnsi="Arial" w:cs="Arial"/>
          <w:sz w:val="22"/>
          <w:szCs w:val="22"/>
        </w:rPr>
        <w:t xml:space="preserve">is </w:t>
      </w:r>
      <w:r>
        <w:rPr>
          <w:rFonts w:ascii="Arial" w:hAnsi="Arial" w:cs="Arial"/>
          <w:sz w:val="22"/>
          <w:szCs w:val="22"/>
        </w:rPr>
        <w:t xml:space="preserve">an </w:t>
      </w:r>
      <w:r w:rsidRPr="0082475C">
        <w:rPr>
          <w:rFonts w:ascii="Arial" w:hAnsi="Arial" w:cs="Arial"/>
          <w:sz w:val="22"/>
          <w:szCs w:val="22"/>
        </w:rPr>
        <w:t>integrated Strip-side bar featuring indoor/outdoor seating where guests can enjoy cocktails while taking in the sights.</w:t>
      </w:r>
      <w:r w:rsidRPr="002B63B6">
        <w:rPr>
          <w:rFonts w:ascii="Arial" w:hAnsi="Arial" w:cs="Arial"/>
          <w:b/>
          <w:sz w:val="22"/>
          <w:szCs w:val="22"/>
        </w:rPr>
        <w:t xml:space="preserve"> </w:t>
      </w:r>
    </w:p>
    <w:p w14:paraId="587FF850" w14:textId="3F97486D" w:rsidR="00DD7870" w:rsidRPr="00D042C0" w:rsidRDefault="00DD7870" w:rsidP="007E3313">
      <w:pPr>
        <w:rPr>
          <w:rFonts w:ascii="Arial" w:hAnsi="Arial" w:cs="Arial"/>
          <w:b/>
          <w:sz w:val="22"/>
          <w:szCs w:val="22"/>
        </w:rPr>
      </w:pPr>
    </w:p>
    <w:p w14:paraId="0617CF73" w14:textId="5A7E1C42" w:rsidR="002C302D" w:rsidRDefault="00DD7870" w:rsidP="007E3313">
      <w:pPr>
        <w:rPr>
          <w:rFonts w:ascii="Arial" w:hAnsi="Arial" w:cs="Arial"/>
          <w:b/>
          <w:sz w:val="22"/>
          <w:szCs w:val="22"/>
        </w:rPr>
      </w:pPr>
      <w:r w:rsidRPr="005408C1">
        <w:rPr>
          <w:rFonts w:ascii="Arial" w:hAnsi="Arial" w:cs="Arial"/>
          <w:b/>
          <w:sz w:val="22"/>
          <w:szCs w:val="22"/>
        </w:rPr>
        <w:t>ENTERTAINMENT</w:t>
      </w:r>
      <w:r w:rsidR="009E5B59">
        <w:rPr>
          <w:rFonts w:ascii="Arial" w:hAnsi="Arial" w:cs="Arial"/>
          <w:b/>
          <w:sz w:val="22"/>
          <w:szCs w:val="22"/>
        </w:rPr>
        <w:t>:</w:t>
      </w:r>
    </w:p>
    <w:p w14:paraId="24FA7E05" w14:textId="3A14DD30" w:rsidR="00786831" w:rsidRPr="00A37AFF" w:rsidRDefault="00A37AFF" w:rsidP="007E3313">
      <w:pPr>
        <w:rPr>
          <w:rFonts w:ascii="Arial" w:hAnsi="Arial" w:cs="Arial"/>
          <w:b/>
          <w:sz w:val="22"/>
          <w:szCs w:val="22"/>
        </w:rPr>
      </w:pPr>
      <w:r>
        <w:rPr>
          <w:rFonts w:ascii="Arial" w:hAnsi="Arial" w:cs="Arial"/>
          <w:b/>
          <w:sz w:val="22"/>
          <w:szCs w:val="22"/>
        </w:rPr>
        <w:t>Mat Franco</w:t>
      </w:r>
    </w:p>
    <w:p w14:paraId="38C13DCA" w14:textId="7CBF789E" w:rsidR="00580670" w:rsidRDefault="00580670" w:rsidP="007E3313">
      <w:pPr>
        <w:rPr>
          <w:rFonts w:ascii="Arial" w:hAnsi="Arial" w:cs="Arial"/>
          <w:color w:val="000000"/>
          <w:sz w:val="22"/>
          <w:szCs w:val="22"/>
        </w:rPr>
      </w:pPr>
      <w:r>
        <w:rPr>
          <w:rFonts w:ascii="Arial" w:hAnsi="Arial" w:cs="Arial"/>
          <w:color w:val="000000"/>
          <w:sz w:val="22"/>
          <w:szCs w:val="22"/>
        </w:rPr>
        <w:t xml:space="preserve">Mat Franco, the first magician to win NBC’s America’s Got Talent, brings his captivating, hold-on-to-your-seat illusions to the heart of the Las Vegas Strip. For his first Las Vegas headlining residency, Mat offers a fresh, fun, and feel-good twist on magic that defies all expectations. In a full-scale production built on new, never-before-seen material, Mat delivers his most spectacular performance yet—but </w:t>
      </w:r>
      <w:r w:rsidR="009E5B59">
        <w:rPr>
          <w:rFonts w:ascii="Arial" w:hAnsi="Arial" w:cs="Arial"/>
          <w:color w:val="000000"/>
          <w:sz w:val="22"/>
          <w:szCs w:val="22"/>
        </w:rPr>
        <w:t>keeps</w:t>
      </w:r>
      <w:r>
        <w:rPr>
          <w:rFonts w:ascii="Arial" w:hAnsi="Arial" w:cs="Arial"/>
          <w:color w:val="000000"/>
          <w:sz w:val="22"/>
          <w:szCs w:val="22"/>
        </w:rPr>
        <w:t xml:space="preserve"> his love of getting up close with the crowd at the heart of every show. With his signature brand of breezy humor, Mat mixes his amazingly inventive and always stunning magic with crowd-guided improv to create a once-in-a-lifetime adventure that’s completely unique to each audience and entirely unforgettable.</w:t>
      </w:r>
    </w:p>
    <w:p w14:paraId="1EEE01A5" w14:textId="2BC1C732" w:rsidR="00922E12" w:rsidRDefault="00922E12" w:rsidP="007E3313">
      <w:pPr>
        <w:rPr>
          <w:rFonts w:ascii="Arial" w:hAnsi="Arial" w:cs="Arial"/>
          <w:sz w:val="22"/>
          <w:szCs w:val="22"/>
        </w:rPr>
      </w:pPr>
    </w:p>
    <w:p w14:paraId="5A6EB096" w14:textId="77777777" w:rsidR="00922E12" w:rsidRDefault="00922E12" w:rsidP="007E3313">
      <w:pPr>
        <w:rPr>
          <w:rFonts w:ascii="Arial" w:hAnsi="Arial" w:cs="Arial"/>
          <w:b/>
          <w:bCs/>
          <w:sz w:val="22"/>
          <w:szCs w:val="22"/>
        </w:rPr>
      </w:pPr>
      <w:bookmarkStart w:id="1" w:name="_Hlk513390341"/>
      <w:r>
        <w:rPr>
          <w:rFonts w:ascii="Arial" w:hAnsi="Arial" w:cs="Arial"/>
          <w:b/>
          <w:bCs/>
          <w:sz w:val="22"/>
          <w:szCs w:val="22"/>
        </w:rPr>
        <w:t>THE LINQ Promenade</w:t>
      </w:r>
    </w:p>
    <w:p w14:paraId="62A48CF1" w14:textId="2F036F75" w:rsidR="007F0F77" w:rsidRDefault="00922E12" w:rsidP="007E3313">
      <w:pPr>
        <w:rPr>
          <w:rFonts w:ascii="Arial" w:hAnsi="Arial" w:cs="Arial"/>
          <w:sz w:val="22"/>
          <w:szCs w:val="22"/>
        </w:rPr>
      </w:pPr>
      <w:r>
        <w:rPr>
          <w:rFonts w:ascii="Arial" w:hAnsi="Arial" w:cs="Arial"/>
          <w:sz w:val="22"/>
          <w:szCs w:val="22"/>
        </w:rPr>
        <w:t>The LINQ Promenade is an open-air retail, entertainment and dining district, anchored by the tallest observation wheel</w:t>
      </w:r>
      <w:r w:rsidR="0062291E">
        <w:rPr>
          <w:rFonts w:ascii="Arial" w:hAnsi="Arial" w:cs="Arial"/>
          <w:sz w:val="22"/>
          <w:szCs w:val="22"/>
        </w:rPr>
        <w:t xml:space="preserve"> in </w:t>
      </w:r>
      <w:r w:rsidR="00E62CD8">
        <w:rPr>
          <w:rFonts w:ascii="Arial" w:hAnsi="Arial" w:cs="Arial"/>
          <w:sz w:val="22"/>
          <w:szCs w:val="22"/>
        </w:rPr>
        <w:t>the world</w:t>
      </w:r>
      <w:r>
        <w:rPr>
          <w:rFonts w:ascii="Arial" w:hAnsi="Arial" w:cs="Arial"/>
          <w:sz w:val="22"/>
          <w:szCs w:val="22"/>
        </w:rPr>
        <w:t>, the High Roller</w:t>
      </w:r>
      <w:r w:rsidR="00E62CD8">
        <w:rPr>
          <w:rFonts w:ascii="Arial" w:hAnsi="Arial" w:cs="Arial"/>
          <w:sz w:val="22"/>
          <w:szCs w:val="22"/>
        </w:rPr>
        <w:t>,</w:t>
      </w:r>
      <w:r w:rsidR="002B63B6">
        <w:rPr>
          <w:rFonts w:ascii="Arial" w:hAnsi="Arial" w:cs="Arial"/>
          <w:sz w:val="22"/>
          <w:szCs w:val="22"/>
        </w:rPr>
        <w:t xml:space="preserve"> and the first zipline on the Las Vegas Strip, F</w:t>
      </w:r>
      <w:r w:rsidR="00F67F12">
        <w:rPr>
          <w:rFonts w:ascii="Arial" w:hAnsi="Arial" w:cs="Arial"/>
          <w:sz w:val="22"/>
          <w:szCs w:val="22"/>
        </w:rPr>
        <w:t>ly</w:t>
      </w:r>
      <w:r w:rsidR="002B63B6">
        <w:rPr>
          <w:rFonts w:ascii="Arial" w:hAnsi="Arial" w:cs="Arial"/>
          <w:sz w:val="22"/>
          <w:szCs w:val="22"/>
        </w:rPr>
        <w:t xml:space="preserve"> LINQ</w:t>
      </w:r>
      <w:r>
        <w:rPr>
          <w:rFonts w:ascii="Arial" w:hAnsi="Arial" w:cs="Arial"/>
          <w:sz w:val="22"/>
          <w:szCs w:val="22"/>
        </w:rPr>
        <w:t xml:space="preserve">. Located at the heart of the world-famous Las Vegas Strip and surrounded by approximately 10,000 hotel rooms, The LINQ Promenade is situated between </w:t>
      </w:r>
      <w:r w:rsidRPr="00351C6D">
        <w:rPr>
          <w:rFonts w:ascii="Arial" w:eastAsia="Times New Roman" w:hAnsi="Arial" w:cs="Arial"/>
          <w:color w:val="000000" w:themeColor="text1"/>
          <w:sz w:val="22"/>
          <w:szCs w:val="22"/>
          <w:shd w:val="clear" w:color="auto" w:fill="FFFFFF"/>
        </w:rPr>
        <w:t xml:space="preserve">The LINQ Hotel </w:t>
      </w:r>
      <w:r w:rsidR="00D776C1">
        <w:rPr>
          <w:rFonts w:ascii="Arial" w:eastAsia="Times New Roman" w:hAnsi="Arial" w:cs="Arial"/>
          <w:color w:val="000000" w:themeColor="text1"/>
          <w:sz w:val="22"/>
          <w:szCs w:val="22"/>
          <w:shd w:val="clear" w:color="auto" w:fill="FFFFFF"/>
        </w:rPr>
        <w:t xml:space="preserve">+ Casino </w:t>
      </w:r>
      <w:r>
        <w:rPr>
          <w:rFonts w:ascii="Arial" w:hAnsi="Arial" w:cs="Arial"/>
          <w:sz w:val="22"/>
          <w:szCs w:val="22"/>
        </w:rPr>
        <w:t>and Flamingo Las Vegas, directly facing Caesars Palace. An estimated 20.4 million visitors pass by this coveted space each year.</w:t>
      </w:r>
      <w:bookmarkEnd w:id="1"/>
    </w:p>
    <w:p w14:paraId="2E057614" w14:textId="77777777" w:rsidR="00580FF1" w:rsidRPr="00922E12" w:rsidRDefault="00580FF1" w:rsidP="00922E12">
      <w:pPr>
        <w:jc w:val="both"/>
        <w:rPr>
          <w:rFonts w:ascii="Arial" w:hAnsi="Arial" w:cs="Arial"/>
          <w:sz w:val="22"/>
          <w:szCs w:val="22"/>
        </w:rPr>
      </w:pPr>
    </w:p>
    <w:p w14:paraId="5ED6D7F7" w14:textId="1CC57204" w:rsidR="00D51CD6" w:rsidRPr="009402DC" w:rsidRDefault="007F0F77" w:rsidP="00922E12">
      <w:pPr>
        <w:pStyle w:val="NoSpacing"/>
        <w:jc w:val="center"/>
        <w:rPr>
          <w:rFonts w:ascii="Arial" w:hAnsi="Arial" w:cs="Arial"/>
        </w:rPr>
      </w:pPr>
      <w:r>
        <w:rPr>
          <w:rFonts w:ascii="Arial" w:hAnsi="Arial" w:cs="Arial"/>
        </w:rPr>
        <w:t>#     #     #</w:t>
      </w:r>
    </w:p>
    <w:sectPr w:rsidR="00D51CD6" w:rsidRPr="009402DC" w:rsidSect="00C001E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FA02B" w14:textId="77777777" w:rsidR="000B314E" w:rsidRDefault="000B314E" w:rsidP="00A37AFF">
      <w:r>
        <w:separator/>
      </w:r>
    </w:p>
  </w:endnote>
  <w:endnote w:type="continuationSeparator" w:id="0">
    <w:p w14:paraId="56836BF4" w14:textId="77777777" w:rsidR="000B314E" w:rsidRDefault="000B314E" w:rsidP="00A3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6A395" w14:textId="77777777" w:rsidR="000B314E" w:rsidRDefault="000B314E" w:rsidP="00A37AFF">
      <w:r>
        <w:separator/>
      </w:r>
    </w:p>
  </w:footnote>
  <w:footnote w:type="continuationSeparator" w:id="0">
    <w:p w14:paraId="0E34DCB4" w14:textId="77777777" w:rsidR="000B314E" w:rsidRDefault="000B314E" w:rsidP="00A37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50"/>
    <w:multiLevelType w:val="hybridMultilevel"/>
    <w:tmpl w:val="53F68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9060A"/>
    <w:multiLevelType w:val="hybridMultilevel"/>
    <w:tmpl w:val="B840E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B3166B"/>
    <w:multiLevelType w:val="hybridMultilevel"/>
    <w:tmpl w:val="78364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31D38"/>
    <w:multiLevelType w:val="hybridMultilevel"/>
    <w:tmpl w:val="635C3A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A00237"/>
    <w:multiLevelType w:val="hybridMultilevel"/>
    <w:tmpl w:val="56FA25C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686AF1"/>
    <w:multiLevelType w:val="hybridMultilevel"/>
    <w:tmpl w:val="CE541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2509E"/>
    <w:multiLevelType w:val="hybridMultilevel"/>
    <w:tmpl w:val="44A60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EB1BB0"/>
    <w:multiLevelType w:val="hybridMultilevel"/>
    <w:tmpl w:val="D4F0AC9C"/>
    <w:lvl w:ilvl="0" w:tplc="04090001">
      <w:start w:val="1"/>
      <w:numFmt w:val="bullet"/>
      <w:lvlText w:val=""/>
      <w:lvlJc w:val="left"/>
      <w:pPr>
        <w:ind w:left="360" w:hanging="360"/>
      </w:pPr>
      <w:rPr>
        <w:rFonts w:ascii="Symbol" w:hAnsi="Symbol" w:hint="default"/>
      </w:rPr>
    </w:lvl>
    <w:lvl w:ilvl="1" w:tplc="7E341C26">
      <w:numFmt w:val="bullet"/>
      <w:lvlText w:val="•"/>
      <w:lvlJc w:val="left"/>
      <w:pPr>
        <w:ind w:left="1440" w:hanging="720"/>
      </w:pPr>
      <w:rPr>
        <w:rFonts w:ascii="Arial" w:eastAsiaTheme="minorHAns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53D1986"/>
    <w:multiLevelType w:val="hybridMultilevel"/>
    <w:tmpl w:val="E2A8F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987066"/>
    <w:multiLevelType w:val="hybridMultilevel"/>
    <w:tmpl w:val="4464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6349BD"/>
    <w:multiLevelType w:val="hybridMultilevel"/>
    <w:tmpl w:val="212AB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FA381B"/>
    <w:multiLevelType w:val="hybridMultilevel"/>
    <w:tmpl w:val="29809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FE4F01"/>
    <w:multiLevelType w:val="hybridMultilevel"/>
    <w:tmpl w:val="35DA4930"/>
    <w:lvl w:ilvl="0" w:tplc="9126D606">
      <w:start w:val="354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153428"/>
    <w:multiLevelType w:val="hybridMultilevel"/>
    <w:tmpl w:val="F5B83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1054FB"/>
    <w:multiLevelType w:val="hybridMultilevel"/>
    <w:tmpl w:val="DC92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434B10"/>
    <w:multiLevelType w:val="hybridMultilevel"/>
    <w:tmpl w:val="DC263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0A64EF"/>
    <w:multiLevelType w:val="hybridMultilevel"/>
    <w:tmpl w:val="BEDE0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AC2A45"/>
    <w:multiLevelType w:val="hybridMultilevel"/>
    <w:tmpl w:val="D7427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22007C"/>
    <w:multiLevelType w:val="hybridMultilevel"/>
    <w:tmpl w:val="1248A7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EF27BC2"/>
    <w:multiLevelType w:val="hybridMultilevel"/>
    <w:tmpl w:val="610C9FA6"/>
    <w:lvl w:ilvl="0" w:tplc="366EA6A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alibri"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alibri"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alibri"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3B2B06"/>
    <w:multiLevelType w:val="hybridMultilevel"/>
    <w:tmpl w:val="78E2D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24697E"/>
    <w:multiLevelType w:val="hybridMultilevel"/>
    <w:tmpl w:val="160056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alibri"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alibri"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alibri"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55729B"/>
    <w:multiLevelType w:val="hybridMultilevel"/>
    <w:tmpl w:val="01CAF38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F41C578A">
      <w:numFmt w:val="bullet"/>
      <w:lvlText w:val="•"/>
      <w:lvlJc w:val="left"/>
      <w:pPr>
        <w:ind w:left="3960" w:hanging="720"/>
      </w:pPr>
      <w:rPr>
        <w:rFonts w:ascii="Calibri" w:eastAsiaTheme="minorHAnsi" w:hAnsi="Calibri" w:cs="Times New Roman"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EEF5ABE"/>
    <w:multiLevelType w:val="hybridMultilevel"/>
    <w:tmpl w:val="ED709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D72FC0"/>
    <w:multiLevelType w:val="hybridMultilevel"/>
    <w:tmpl w:val="1974E9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5478912">
    <w:abstractNumId w:val="22"/>
  </w:num>
  <w:num w:numId="2" w16cid:durableId="1167088131">
    <w:abstractNumId w:val="14"/>
  </w:num>
  <w:num w:numId="3" w16cid:durableId="875431907">
    <w:abstractNumId w:val="18"/>
  </w:num>
  <w:num w:numId="4" w16cid:durableId="72628545">
    <w:abstractNumId w:val="20"/>
  </w:num>
  <w:num w:numId="5" w16cid:durableId="1263799242">
    <w:abstractNumId w:val="24"/>
  </w:num>
  <w:num w:numId="6" w16cid:durableId="1432357357">
    <w:abstractNumId w:val="17"/>
  </w:num>
  <w:num w:numId="7" w16cid:durableId="553278281">
    <w:abstractNumId w:val="15"/>
  </w:num>
  <w:num w:numId="8" w16cid:durableId="691807411">
    <w:abstractNumId w:val="23"/>
  </w:num>
  <w:num w:numId="9" w16cid:durableId="1324505135">
    <w:abstractNumId w:val="13"/>
  </w:num>
  <w:num w:numId="10" w16cid:durableId="1051420214">
    <w:abstractNumId w:val="8"/>
  </w:num>
  <w:num w:numId="11" w16cid:durableId="437212442">
    <w:abstractNumId w:val="9"/>
  </w:num>
  <w:num w:numId="12" w16cid:durableId="215820554">
    <w:abstractNumId w:val="2"/>
  </w:num>
  <w:num w:numId="13" w16cid:durableId="1915313892">
    <w:abstractNumId w:val="21"/>
  </w:num>
  <w:num w:numId="14" w16cid:durableId="1090661415">
    <w:abstractNumId w:val="19"/>
  </w:num>
  <w:num w:numId="15" w16cid:durableId="429667156">
    <w:abstractNumId w:val="16"/>
  </w:num>
  <w:num w:numId="16" w16cid:durableId="315034420">
    <w:abstractNumId w:val="12"/>
  </w:num>
  <w:num w:numId="17" w16cid:durableId="392703623">
    <w:abstractNumId w:val="1"/>
  </w:num>
  <w:num w:numId="18" w16cid:durableId="1600020011">
    <w:abstractNumId w:val="3"/>
  </w:num>
  <w:num w:numId="19" w16cid:durableId="981732244">
    <w:abstractNumId w:val="7"/>
  </w:num>
  <w:num w:numId="20" w16cid:durableId="1919365172">
    <w:abstractNumId w:val="11"/>
  </w:num>
  <w:num w:numId="21" w16cid:durableId="1237983420">
    <w:abstractNumId w:val="10"/>
  </w:num>
  <w:num w:numId="22" w16cid:durableId="289017993">
    <w:abstractNumId w:val="10"/>
  </w:num>
  <w:num w:numId="23" w16cid:durableId="1806508362">
    <w:abstractNumId w:val="4"/>
  </w:num>
  <w:num w:numId="24" w16cid:durableId="1092123950">
    <w:abstractNumId w:val="6"/>
  </w:num>
  <w:num w:numId="25" w16cid:durableId="1479153778">
    <w:abstractNumId w:val="0"/>
  </w:num>
  <w:num w:numId="26" w16cid:durableId="1607799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yMTGwNDG3MDUyMzRT0lEKTi0uzszPAykwrQUAsgxHQiwAAAA="/>
  </w:docVars>
  <w:rsids>
    <w:rsidRoot w:val="003F0295"/>
    <w:rsid w:val="000149FF"/>
    <w:rsid w:val="00034D4D"/>
    <w:rsid w:val="00036BAC"/>
    <w:rsid w:val="000375CD"/>
    <w:rsid w:val="000513D6"/>
    <w:rsid w:val="000673A8"/>
    <w:rsid w:val="000678A8"/>
    <w:rsid w:val="00067B02"/>
    <w:rsid w:val="000816D7"/>
    <w:rsid w:val="000816E5"/>
    <w:rsid w:val="00084BBC"/>
    <w:rsid w:val="00085484"/>
    <w:rsid w:val="000A0157"/>
    <w:rsid w:val="000A46E4"/>
    <w:rsid w:val="000B314E"/>
    <w:rsid w:val="000C283C"/>
    <w:rsid w:val="000C2C35"/>
    <w:rsid w:val="000D0C0D"/>
    <w:rsid w:val="000F3070"/>
    <w:rsid w:val="00122AC2"/>
    <w:rsid w:val="00127FB9"/>
    <w:rsid w:val="00130C43"/>
    <w:rsid w:val="00167D14"/>
    <w:rsid w:val="00171CC1"/>
    <w:rsid w:val="00183380"/>
    <w:rsid w:val="0019276B"/>
    <w:rsid w:val="00196C68"/>
    <w:rsid w:val="001B3B03"/>
    <w:rsid w:val="001E29A2"/>
    <w:rsid w:val="001F05A0"/>
    <w:rsid w:val="001F2DE4"/>
    <w:rsid w:val="001F4B0D"/>
    <w:rsid w:val="00213A32"/>
    <w:rsid w:val="00216D48"/>
    <w:rsid w:val="00231F8A"/>
    <w:rsid w:val="00237C9D"/>
    <w:rsid w:val="00287234"/>
    <w:rsid w:val="00287331"/>
    <w:rsid w:val="002A0EC5"/>
    <w:rsid w:val="002B63B6"/>
    <w:rsid w:val="002B725B"/>
    <w:rsid w:val="002B743C"/>
    <w:rsid w:val="002C302D"/>
    <w:rsid w:val="002C6C21"/>
    <w:rsid w:val="002C7AE1"/>
    <w:rsid w:val="002D2911"/>
    <w:rsid w:val="002E22A3"/>
    <w:rsid w:val="002E4089"/>
    <w:rsid w:val="002F7D1F"/>
    <w:rsid w:val="00306FD7"/>
    <w:rsid w:val="003232D0"/>
    <w:rsid w:val="003273F1"/>
    <w:rsid w:val="00351C6D"/>
    <w:rsid w:val="0035235F"/>
    <w:rsid w:val="003562A4"/>
    <w:rsid w:val="00364794"/>
    <w:rsid w:val="00382996"/>
    <w:rsid w:val="00387892"/>
    <w:rsid w:val="003B37AA"/>
    <w:rsid w:val="003F0295"/>
    <w:rsid w:val="003F0C3D"/>
    <w:rsid w:val="003F3F79"/>
    <w:rsid w:val="003F69C9"/>
    <w:rsid w:val="003F7AA1"/>
    <w:rsid w:val="003F7C4E"/>
    <w:rsid w:val="0040468E"/>
    <w:rsid w:val="00423ECD"/>
    <w:rsid w:val="00424B86"/>
    <w:rsid w:val="004406CB"/>
    <w:rsid w:val="004618BA"/>
    <w:rsid w:val="00471656"/>
    <w:rsid w:val="00482550"/>
    <w:rsid w:val="00484B3A"/>
    <w:rsid w:val="00484D9C"/>
    <w:rsid w:val="004A04C0"/>
    <w:rsid w:val="004B58A8"/>
    <w:rsid w:val="004C3340"/>
    <w:rsid w:val="004C57C1"/>
    <w:rsid w:val="004D1FB3"/>
    <w:rsid w:val="004D3F4A"/>
    <w:rsid w:val="004E431D"/>
    <w:rsid w:val="004F66D6"/>
    <w:rsid w:val="005067AA"/>
    <w:rsid w:val="00537472"/>
    <w:rsid w:val="005408C1"/>
    <w:rsid w:val="005420C3"/>
    <w:rsid w:val="00580670"/>
    <w:rsid w:val="00580FF1"/>
    <w:rsid w:val="005D1455"/>
    <w:rsid w:val="0062291E"/>
    <w:rsid w:val="006277AF"/>
    <w:rsid w:val="00627D7D"/>
    <w:rsid w:val="006326A8"/>
    <w:rsid w:val="00643FE0"/>
    <w:rsid w:val="006444BE"/>
    <w:rsid w:val="00671822"/>
    <w:rsid w:val="00672EA3"/>
    <w:rsid w:val="0067384F"/>
    <w:rsid w:val="006848DF"/>
    <w:rsid w:val="00687D12"/>
    <w:rsid w:val="00691891"/>
    <w:rsid w:val="006A1E80"/>
    <w:rsid w:val="006A3640"/>
    <w:rsid w:val="006A3873"/>
    <w:rsid w:val="006B695D"/>
    <w:rsid w:val="006C32DA"/>
    <w:rsid w:val="006D5649"/>
    <w:rsid w:val="006E5478"/>
    <w:rsid w:val="006F3C1A"/>
    <w:rsid w:val="00736965"/>
    <w:rsid w:val="007403F4"/>
    <w:rsid w:val="007507E3"/>
    <w:rsid w:val="00766E14"/>
    <w:rsid w:val="00767836"/>
    <w:rsid w:val="0077127B"/>
    <w:rsid w:val="0077553B"/>
    <w:rsid w:val="00786831"/>
    <w:rsid w:val="00794867"/>
    <w:rsid w:val="007A05C8"/>
    <w:rsid w:val="007A4F77"/>
    <w:rsid w:val="007A7376"/>
    <w:rsid w:val="007B1504"/>
    <w:rsid w:val="007D15A3"/>
    <w:rsid w:val="007E0E62"/>
    <w:rsid w:val="007E3313"/>
    <w:rsid w:val="007F0F77"/>
    <w:rsid w:val="007F3F2D"/>
    <w:rsid w:val="00815F9C"/>
    <w:rsid w:val="00816514"/>
    <w:rsid w:val="00822BC1"/>
    <w:rsid w:val="0082359E"/>
    <w:rsid w:val="0082475C"/>
    <w:rsid w:val="008319D5"/>
    <w:rsid w:val="00846287"/>
    <w:rsid w:val="00857CAE"/>
    <w:rsid w:val="008620D6"/>
    <w:rsid w:val="00866C4D"/>
    <w:rsid w:val="008676F1"/>
    <w:rsid w:val="00894413"/>
    <w:rsid w:val="008A1CC3"/>
    <w:rsid w:val="008C4997"/>
    <w:rsid w:val="008D506D"/>
    <w:rsid w:val="008E3EAC"/>
    <w:rsid w:val="0091342B"/>
    <w:rsid w:val="0092061A"/>
    <w:rsid w:val="00921E99"/>
    <w:rsid w:val="00922E12"/>
    <w:rsid w:val="00924F38"/>
    <w:rsid w:val="009402DC"/>
    <w:rsid w:val="00945E6D"/>
    <w:rsid w:val="009472FE"/>
    <w:rsid w:val="00954D0B"/>
    <w:rsid w:val="009603D5"/>
    <w:rsid w:val="00965FE4"/>
    <w:rsid w:val="00966E73"/>
    <w:rsid w:val="0098337C"/>
    <w:rsid w:val="0098728A"/>
    <w:rsid w:val="009A0E65"/>
    <w:rsid w:val="009A35E2"/>
    <w:rsid w:val="009A3CAE"/>
    <w:rsid w:val="009B4EEA"/>
    <w:rsid w:val="009D7F7B"/>
    <w:rsid w:val="009E5B59"/>
    <w:rsid w:val="009F5A2D"/>
    <w:rsid w:val="00A065C4"/>
    <w:rsid w:val="00A26FEA"/>
    <w:rsid w:val="00A30473"/>
    <w:rsid w:val="00A36CDD"/>
    <w:rsid w:val="00A37AFF"/>
    <w:rsid w:val="00A4125C"/>
    <w:rsid w:val="00AA7B58"/>
    <w:rsid w:val="00AB1281"/>
    <w:rsid w:val="00AB3776"/>
    <w:rsid w:val="00AC080F"/>
    <w:rsid w:val="00AC24AC"/>
    <w:rsid w:val="00AC2C0F"/>
    <w:rsid w:val="00AF5D0B"/>
    <w:rsid w:val="00AF6F50"/>
    <w:rsid w:val="00B03260"/>
    <w:rsid w:val="00B06EAB"/>
    <w:rsid w:val="00B20538"/>
    <w:rsid w:val="00B2084B"/>
    <w:rsid w:val="00B468F9"/>
    <w:rsid w:val="00B51F4B"/>
    <w:rsid w:val="00B619D8"/>
    <w:rsid w:val="00B7118D"/>
    <w:rsid w:val="00B726C7"/>
    <w:rsid w:val="00B773A2"/>
    <w:rsid w:val="00B86B42"/>
    <w:rsid w:val="00BB1C3A"/>
    <w:rsid w:val="00BB7F88"/>
    <w:rsid w:val="00BD2716"/>
    <w:rsid w:val="00BD60A4"/>
    <w:rsid w:val="00BE1A8D"/>
    <w:rsid w:val="00BF0BB1"/>
    <w:rsid w:val="00C001E8"/>
    <w:rsid w:val="00C032D3"/>
    <w:rsid w:val="00C05662"/>
    <w:rsid w:val="00C1744C"/>
    <w:rsid w:val="00C22961"/>
    <w:rsid w:val="00C24B77"/>
    <w:rsid w:val="00C25D88"/>
    <w:rsid w:val="00C56951"/>
    <w:rsid w:val="00CA3527"/>
    <w:rsid w:val="00CD012A"/>
    <w:rsid w:val="00CE1826"/>
    <w:rsid w:val="00CE21BB"/>
    <w:rsid w:val="00CF202D"/>
    <w:rsid w:val="00D00809"/>
    <w:rsid w:val="00D0240F"/>
    <w:rsid w:val="00D0285B"/>
    <w:rsid w:val="00D02D75"/>
    <w:rsid w:val="00D042C0"/>
    <w:rsid w:val="00D33BAF"/>
    <w:rsid w:val="00D43845"/>
    <w:rsid w:val="00D51CD6"/>
    <w:rsid w:val="00D65298"/>
    <w:rsid w:val="00D776C1"/>
    <w:rsid w:val="00D92889"/>
    <w:rsid w:val="00DA5486"/>
    <w:rsid w:val="00DA7DA7"/>
    <w:rsid w:val="00DD7870"/>
    <w:rsid w:val="00DE4672"/>
    <w:rsid w:val="00DF1B95"/>
    <w:rsid w:val="00E0454F"/>
    <w:rsid w:val="00E10A88"/>
    <w:rsid w:val="00E21D8A"/>
    <w:rsid w:val="00E24883"/>
    <w:rsid w:val="00E26A20"/>
    <w:rsid w:val="00E32ED8"/>
    <w:rsid w:val="00E43BFB"/>
    <w:rsid w:val="00E466DF"/>
    <w:rsid w:val="00E62CD8"/>
    <w:rsid w:val="00E82F4D"/>
    <w:rsid w:val="00E95844"/>
    <w:rsid w:val="00EC3755"/>
    <w:rsid w:val="00EC61B2"/>
    <w:rsid w:val="00ED3606"/>
    <w:rsid w:val="00EE5CE3"/>
    <w:rsid w:val="00EF2D6F"/>
    <w:rsid w:val="00F013E7"/>
    <w:rsid w:val="00F31881"/>
    <w:rsid w:val="00F31BCE"/>
    <w:rsid w:val="00F35524"/>
    <w:rsid w:val="00F37C80"/>
    <w:rsid w:val="00F57AE5"/>
    <w:rsid w:val="00F67F12"/>
    <w:rsid w:val="00F73119"/>
    <w:rsid w:val="00F86633"/>
    <w:rsid w:val="00F95E58"/>
    <w:rsid w:val="00FB2976"/>
    <w:rsid w:val="00FC4190"/>
    <w:rsid w:val="00FD1289"/>
    <w:rsid w:val="00FE11F0"/>
    <w:rsid w:val="00FE29AD"/>
    <w:rsid w:val="00FF4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EA4F4"/>
  <w15:docId w15:val="{5A66030F-BA8D-46DE-BF93-DB2C68AF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29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0295"/>
    <w:pPr>
      <w:spacing w:before="100" w:beforeAutospacing="1" w:after="100" w:afterAutospacing="1"/>
    </w:pPr>
  </w:style>
  <w:style w:type="paragraph" w:styleId="ListParagraph">
    <w:name w:val="List Paragraph"/>
    <w:basedOn w:val="Normal"/>
    <w:uiPriority w:val="34"/>
    <w:qFormat/>
    <w:rsid w:val="003F0295"/>
    <w:pPr>
      <w:ind w:left="720"/>
    </w:pPr>
  </w:style>
  <w:style w:type="character" w:styleId="Hyperlink">
    <w:name w:val="Hyperlink"/>
    <w:basedOn w:val="DefaultParagraphFont"/>
    <w:uiPriority w:val="99"/>
    <w:unhideWhenUsed/>
    <w:rsid w:val="003F0295"/>
    <w:rPr>
      <w:color w:val="0000FF" w:themeColor="hyperlink"/>
      <w:u w:val="single"/>
    </w:rPr>
  </w:style>
  <w:style w:type="paragraph" w:styleId="BalloonText">
    <w:name w:val="Balloon Text"/>
    <w:basedOn w:val="Normal"/>
    <w:link w:val="BalloonTextChar"/>
    <w:uiPriority w:val="99"/>
    <w:semiHidden/>
    <w:unhideWhenUsed/>
    <w:rsid w:val="003F0295"/>
    <w:rPr>
      <w:rFonts w:ascii="Tahoma" w:hAnsi="Tahoma" w:cs="Tahoma"/>
      <w:sz w:val="16"/>
      <w:szCs w:val="16"/>
    </w:rPr>
  </w:style>
  <w:style w:type="character" w:customStyle="1" w:styleId="BalloonTextChar">
    <w:name w:val="Balloon Text Char"/>
    <w:basedOn w:val="DefaultParagraphFont"/>
    <w:link w:val="BalloonText"/>
    <w:uiPriority w:val="99"/>
    <w:semiHidden/>
    <w:rsid w:val="003F0295"/>
    <w:rPr>
      <w:rFonts w:ascii="Tahoma" w:hAnsi="Tahoma" w:cs="Tahoma"/>
      <w:sz w:val="16"/>
      <w:szCs w:val="16"/>
    </w:rPr>
  </w:style>
  <w:style w:type="paragraph" w:styleId="NoSpacing">
    <w:name w:val="No Spacing"/>
    <w:basedOn w:val="Normal"/>
    <w:uiPriority w:val="1"/>
    <w:qFormat/>
    <w:rsid w:val="00F013E7"/>
    <w:rPr>
      <w:rFonts w:ascii="Calibri" w:hAnsi="Calibri"/>
      <w:sz w:val="22"/>
      <w:szCs w:val="22"/>
    </w:rPr>
  </w:style>
  <w:style w:type="character" w:customStyle="1" w:styleId="apple-converted-space">
    <w:name w:val="apple-converted-space"/>
    <w:basedOn w:val="DefaultParagraphFont"/>
    <w:rsid w:val="00E82F4D"/>
  </w:style>
  <w:style w:type="character" w:styleId="CommentReference">
    <w:name w:val="annotation reference"/>
    <w:basedOn w:val="DefaultParagraphFont"/>
    <w:uiPriority w:val="99"/>
    <w:semiHidden/>
    <w:unhideWhenUsed/>
    <w:rsid w:val="00857CAE"/>
    <w:rPr>
      <w:sz w:val="16"/>
      <w:szCs w:val="16"/>
    </w:rPr>
  </w:style>
  <w:style w:type="paragraph" w:styleId="CommentText">
    <w:name w:val="annotation text"/>
    <w:basedOn w:val="Normal"/>
    <w:link w:val="CommentTextChar"/>
    <w:uiPriority w:val="99"/>
    <w:semiHidden/>
    <w:unhideWhenUsed/>
    <w:rsid w:val="00857CAE"/>
    <w:rPr>
      <w:sz w:val="20"/>
      <w:szCs w:val="20"/>
    </w:rPr>
  </w:style>
  <w:style w:type="character" w:customStyle="1" w:styleId="CommentTextChar">
    <w:name w:val="Comment Text Char"/>
    <w:basedOn w:val="DefaultParagraphFont"/>
    <w:link w:val="CommentText"/>
    <w:uiPriority w:val="99"/>
    <w:semiHidden/>
    <w:rsid w:val="00857CA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57CAE"/>
    <w:rPr>
      <w:b/>
      <w:bCs/>
    </w:rPr>
  </w:style>
  <w:style w:type="character" w:customStyle="1" w:styleId="CommentSubjectChar">
    <w:name w:val="Comment Subject Char"/>
    <w:basedOn w:val="CommentTextChar"/>
    <w:link w:val="CommentSubject"/>
    <w:uiPriority w:val="99"/>
    <w:semiHidden/>
    <w:rsid w:val="00857CAE"/>
    <w:rPr>
      <w:rFonts w:ascii="Times New Roman" w:hAnsi="Times New Roman" w:cs="Times New Roman"/>
      <w:b/>
      <w:bCs/>
      <w:sz w:val="20"/>
      <w:szCs w:val="20"/>
    </w:rPr>
  </w:style>
  <w:style w:type="paragraph" w:styleId="Header">
    <w:name w:val="header"/>
    <w:basedOn w:val="Normal"/>
    <w:link w:val="HeaderChar"/>
    <w:uiPriority w:val="99"/>
    <w:unhideWhenUsed/>
    <w:rsid w:val="00A37AFF"/>
    <w:pPr>
      <w:tabs>
        <w:tab w:val="center" w:pos="4680"/>
        <w:tab w:val="right" w:pos="9360"/>
      </w:tabs>
    </w:pPr>
  </w:style>
  <w:style w:type="character" w:customStyle="1" w:styleId="HeaderChar">
    <w:name w:val="Header Char"/>
    <w:basedOn w:val="DefaultParagraphFont"/>
    <w:link w:val="Header"/>
    <w:uiPriority w:val="99"/>
    <w:rsid w:val="00A37AFF"/>
    <w:rPr>
      <w:rFonts w:ascii="Times New Roman" w:hAnsi="Times New Roman" w:cs="Times New Roman"/>
      <w:sz w:val="24"/>
      <w:szCs w:val="24"/>
    </w:rPr>
  </w:style>
  <w:style w:type="paragraph" w:styleId="Footer">
    <w:name w:val="footer"/>
    <w:basedOn w:val="Normal"/>
    <w:link w:val="FooterChar"/>
    <w:uiPriority w:val="99"/>
    <w:unhideWhenUsed/>
    <w:rsid w:val="00A37AFF"/>
    <w:pPr>
      <w:tabs>
        <w:tab w:val="center" w:pos="4680"/>
        <w:tab w:val="right" w:pos="9360"/>
      </w:tabs>
    </w:pPr>
  </w:style>
  <w:style w:type="character" w:customStyle="1" w:styleId="FooterChar">
    <w:name w:val="Footer Char"/>
    <w:basedOn w:val="DefaultParagraphFont"/>
    <w:link w:val="Footer"/>
    <w:uiPriority w:val="99"/>
    <w:rsid w:val="00A37AFF"/>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216D48"/>
    <w:rPr>
      <w:color w:val="800080" w:themeColor="followedHyperlink"/>
      <w:u w:val="single"/>
    </w:rPr>
  </w:style>
  <w:style w:type="character" w:styleId="UnresolvedMention">
    <w:name w:val="Unresolved Mention"/>
    <w:basedOn w:val="DefaultParagraphFont"/>
    <w:uiPriority w:val="99"/>
    <w:semiHidden/>
    <w:unhideWhenUsed/>
    <w:rsid w:val="00D92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34">
      <w:bodyDiv w:val="1"/>
      <w:marLeft w:val="0"/>
      <w:marRight w:val="0"/>
      <w:marTop w:val="0"/>
      <w:marBottom w:val="0"/>
      <w:divBdr>
        <w:top w:val="none" w:sz="0" w:space="0" w:color="auto"/>
        <w:left w:val="none" w:sz="0" w:space="0" w:color="auto"/>
        <w:bottom w:val="none" w:sz="0" w:space="0" w:color="auto"/>
        <w:right w:val="none" w:sz="0" w:space="0" w:color="auto"/>
      </w:divBdr>
    </w:div>
    <w:div w:id="114494141">
      <w:bodyDiv w:val="1"/>
      <w:marLeft w:val="0"/>
      <w:marRight w:val="0"/>
      <w:marTop w:val="0"/>
      <w:marBottom w:val="0"/>
      <w:divBdr>
        <w:top w:val="none" w:sz="0" w:space="0" w:color="auto"/>
        <w:left w:val="none" w:sz="0" w:space="0" w:color="auto"/>
        <w:bottom w:val="none" w:sz="0" w:space="0" w:color="auto"/>
        <w:right w:val="none" w:sz="0" w:space="0" w:color="auto"/>
      </w:divBdr>
    </w:div>
    <w:div w:id="237057973">
      <w:bodyDiv w:val="1"/>
      <w:marLeft w:val="0"/>
      <w:marRight w:val="0"/>
      <w:marTop w:val="0"/>
      <w:marBottom w:val="0"/>
      <w:divBdr>
        <w:top w:val="none" w:sz="0" w:space="0" w:color="auto"/>
        <w:left w:val="none" w:sz="0" w:space="0" w:color="auto"/>
        <w:bottom w:val="none" w:sz="0" w:space="0" w:color="auto"/>
        <w:right w:val="none" w:sz="0" w:space="0" w:color="auto"/>
      </w:divBdr>
    </w:div>
    <w:div w:id="521936175">
      <w:bodyDiv w:val="1"/>
      <w:marLeft w:val="0"/>
      <w:marRight w:val="0"/>
      <w:marTop w:val="0"/>
      <w:marBottom w:val="0"/>
      <w:divBdr>
        <w:top w:val="none" w:sz="0" w:space="0" w:color="auto"/>
        <w:left w:val="none" w:sz="0" w:space="0" w:color="auto"/>
        <w:bottom w:val="none" w:sz="0" w:space="0" w:color="auto"/>
        <w:right w:val="none" w:sz="0" w:space="0" w:color="auto"/>
      </w:divBdr>
    </w:div>
    <w:div w:id="550700482">
      <w:bodyDiv w:val="1"/>
      <w:marLeft w:val="0"/>
      <w:marRight w:val="0"/>
      <w:marTop w:val="0"/>
      <w:marBottom w:val="0"/>
      <w:divBdr>
        <w:top w:val="none" w:sz="0" w:space="0" w:color="auto"/>
        <w:left w:val="none" w:sz="0" w:space="0" w:color="auto"/>
        <w:bottom w:val="none" w:sz="0" w:space="0" w:color="auto"/>
        <w:right w:val="none" w:sz="0" w:space="0" w:color="auto"/>
      </w:divBdr>
    </w:div>
    <w:div w:id="569585823">
      <w:bodyDiv w:val="1"/>
      <w:marLeft w:val="0"/>
      <w:marRight w:val="0"/>
      <w:marTop w:val="0"/>
      <w:marBottom w:val="0"/>
      <w:divBdr>
        <w:top w:val="none" w:sz="0" w:space="0" w:color="auto"/>
        <w:left w:val="none" w:sz="0" w:space="0" w:color="auto"/>
        <w:bottom w:val="none" w:sz="0" w:space="0" w:color="auto"/>
        <w:right w:val="none" w:sz="0" w:space="0" w:color="auto"/>
      </w:divBdr>
    </w:div>
    <w:div w:id="720522077">
      <w:bodyDiv w:val="1"/>
      <w:marLeft w:val="0"/>
      <w:marRight w:val="0"/>
      <w:marTop w:val="0"/>
      <w:marBottom w:val="0"/>
      <w:divBdr>
        <w:top w:val="none" w:sz="0" w:space="0" w:color="auto"/>
        <w:left w:val="none" w:sz="0" w:space="0" w:color="auto"/>
        <w:bottom w:val="none" w:sz="0" w:space="0" w:color="auto"/>
        <w:right w:val="none" w:sz="0" w:space="0" w:color="auto"/>
      </w:divBdr>
    </w:div>
    <w:div w:id="855265254">
      <w:bodyDiv w:val="1"/>
      <w:marLeft w:val="0"/>
      <w:marRight w:val="0"/>
      <w:marTop w:val="0"/>
      <w:marBottom w:val="0"/>
      <w:divBdr>
        <w:top w:val="none" w:sz="0" w:space="0" w:color="auto"/>
        <w:left w:val="none" w:sz="0" w:space="0" w:color="auto"/>
        <w:bottom w:val="none" w:sz="0" w:space="0" w:color="auto"/>
        <w:right w:val="none" w:sz="0" w:space="0" w:color="auto"/>
      </w:divBdr>
    </w:div>
    <w:div w:id="864368597">
      <w:bodyDiv w:val="1"/>
      <w:marLeft w:val="0"/>
      <w:marRight w:val="0"/>
      <w:marTop w:val="0"/>
      <w:marBottom w:val="0"/>
      <w:divBdr>
        <w:top w:val="none" w:sz="0" w:space="0" w:color="auto"/>
        <w:left w:val="none" w:sz="0" w:space="0" w:color="auto"/>
        <w:bottom w:val="none" w:sz="0" w:space="0" w:color="auto"/>
        <w:right w:val="none" w:sz="0" w:space="0" w:color="auto"/>
      </w:divBdr>
    </w:div>
    <w:div w:id="867333928">
      <w:bodyDiv w:val="1"/>
      <w:marLeft w:val="0"/>
      <w:marRight w:val="0"/>
      <w:marTop w:val="0"/>
      <w:marBottom w:val="0"/>
      <w:divBdr>
        <w:top w:val="none" w:sz="0" w:space="0" w:color="auto"/>
        <w:left w:val="none" w:sz="0" w:space="0" w:color="auto"/>
        <w:bottom w:val="none" w:sz="0" w:space="0" w:color="auto"/>
        <w:right w:val="none" w:sz="0" w:space="0" w:color="auto"/>
      </w:divBdr>
    </w:div>
    <w:div w:id="986477552">
      <w:bodyDiv w:val="1"/>
      <w:marLeft w:val="0"/>
      <w:marRight w:val="0"/>
      <w:marTop w:val="0"/>
      <w:marBottom w:val="0"/>
      <w:divBdr>
        <w:top w:val="none" w:sz="0" w:space="0" w:color="auto"/>
        <w:left w:val="none" w:sz="0" w:space="0" w:color="auto"/>
        <w:bottom w:val="none" w:sz="0" w:space="0" w:color="auto"/>
        <w:right w:val="none" w:sz="0" w:space="0" w:color="auto"/>
      </w:divBdr>
    </w:div>
    <w:div w:id="1023743982">
      <w:bodyDiv w:val="1"/>
      <w:marLeft w:val="0"/>
      <w:marRight w:val="0"/>
      <w:marTop w:val="0"/>
      <w:marBottom w:val="0"/>
      <w:divBdr>
        <w:top w:val="none" w:sz="0" w:space="0" w:color="auto"/>
        <w:left w:val="none" w:sz="0" w:space="0" w:color="auto"/>
        <w:bottom w:val="none" w:sz="0" w:space="0" w:color="auto"/>
        <w:right w:val="none" w:sz="0" w:space="0" w:color="auto"/>
      </w:divBdr>
    </w:div>
    <w:div w:id="1246450403">
      <w:bodyDiv w:val="1"/>
      <w:marLeft w:val="0"/>
      <w:marRight w:val="0"/>
      <w:marTop w:val="0"/>
      <w:marBottom w:val="0"/>
      <w:divBdr>
        <w:top w:val="none" w:sz="0" w:space="0" w:color="auto"/>
        <w:left w:val="none" w:sz="0" w:space="0" w:color="auto"/>
        <w:bottom w:val="none" w:sz="0" w:space="0" w:color="auto"/>
        <w:right w:val="none" w:sz="0" w:space="0" w:color="auto"/>
      </w:divBdr>
    </w:div>
    <w:div w:id="1286931110">
      <w:bodyDiv w:val="1"/>
      <w:marLeft w:val="0"/>
      <w:marRight w:val="0"/>
      <w:marTop w:val="0"/>
      <w:marBottom w:val="0"/>
      <w:divBdr>
        <w:top w:val="none" w:sz="0" w:space="0" w:color="auto"/>
        <w:left w:val="none" w:sz="0" w:space="0" w:color="auto"/>
        <w:bottom w:val="none" w:sz="0" w:space="0" w:color="auto"/>
        <w:right w:val="none" w:sz="0" w:space="0" w:color="auto"/>
      </w:divBdr>
    </w:div>
    <w:div w:id="1448113587">
      <w:bodyDiv w:val="1"/>
      <w:marLeft w:val="0"/>
      <w:marRight w:val="0"/>
      <w:marTop w:val="0"/>
      <w:marBottom w:val="0"/>
      <w:divBdr>
        <w:top w:val="none" w:sz="0" w:space="0" w:color="auto"/>
        <w:left w:val="none" w:sz="0" w:space="0" w:color="auto"/>
        <w:bottom w:val="none" w:sz="0" w:space="0" w:color="auto"/>
        <w:right w:val="none" w:sz="0" w:space="0" w:color="auto"/>
      </w:divBdr>
    </w:div>
    <w:div w:id="1544755096">
      <w:bodyDiv w:val="1"/>
      <w:marLeft w:val="0"/>
      <w:marRight w:val="0"/>
      <w:marTop w:val="0"/>
      <w:marBottom w:val="0"/>
      <w:divBdr>
        <w:top w:val="none" w:sz="0" w:space="0" w:color="auto"/>
        <w:left w:val="none" w:sz="0" w:space="0" w:color="auto"/>
        <w:bottom w:val="none" w:sz="0" w:space="0" w:color="auto"/>
        <w:right w:val="none" w:sz="0" w:space="0" w:color="auto"/>
      </w:divBdr>
    </w:div>
    <w:div w:id="181413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ewsroom.caesars.com/overview/default.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thelinq/?hl=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com/TheLINQ"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cebook.com/TheLINQ/" TargetMode="External"/><Relationship Id="rId4" Type="http://schemas.openxmlformats.org/officeDocument/2006/relationships/settings" Target="settings.xml"/><Relationship Id="rId9" Type="http://schemas.openxmlformats.org/officeDocument/2006/relationships/hyperlink" Target="https://www.caesars.com/lin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5F65C-34DC-4633-B10F-236C5CADE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5</Pages>
  <Words>2011</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LVAdmin</dc:creator>
  <cp:lastModifiedBy>Brooke Kaplan</cp:lastModifiedBy>
  <cp:revision>2</cp:revision>
  <cp:lastPrinted>2015-02-17T00:04:00Z</cp:lastPrinted>
  <dcterms:created xsi:type="dcterms:W3CDTF">2026-10-07T23:37:00Z</dcterms:created>
  <dcterms:modified xsi:type="dcterms:W3CDTF">2026-10-07T23:37:00Z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421390464bacbcb5b12d93e0e9afdc9fc48951365a979f4998a9e4094649c315</vt:lpwstr>
  </property>
</Properties>
</file>